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1860" w:rsidRPr="00D90543" w:rsidRDefault="004B1860" w:rsidP="004B1860">
      <w:pPr>
        <w:bidi/>
        <w:rPr>
          <w:rFonts w:asciiTheme="minorBidi" w:hAnsiTheme="minorBidi" w:cstheme="minorBidi"/>
          <w:sz w:val="8"/>
          <w:szCs w:val="8"/>
        </w:rPr>
      </w:pPr>
    </w:p>
    <w:tbl>
      <w:tblPr>
        <w:bidiVisual/>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88"/>
      </w:tblGrid>
      <w:tr w:rsidR="004B1860" w:rsidRPr="00D90543" w:rsidTr="00A050CD">
        <w:tc>
          <w:tcPr>
            <w:tcW w:w="10188" w:type="dxa"/>
          </w:tcPr>
          <w:p w:rsidR="004B1860" w:rsidRPr="00D90543" w:rsidRDefault="004B1860" w:rsidP="00A050CD">
            <w:pPr>
              <w:bidi/>
              <w:rPr>
                <w:rFonts w:asciiTheme="minorBidi" w:hAnsiTheme="minorBidi" w:cstheme="minorBidi"/>
                <w:sz w:val="16"/>
                <w:szCs w:val="16"/>
              </w:rPr>
            </w:pPr>
            <w:r w:rsidRPr="00D90543">
              <w:rPr>
                <w:rFonts w:asciiTheme="minorBidi" w:eastAsia="Segoe UI" w:hAnsiTheme="minorBidi" w:cstheme="minorBidi"/>
                <w:b/>
                <w:bCs/>
                <w:sz w:val="16"/>
                <w:szCs w:val="16"/>
                <w:rtl/>
                <w:lang w:eastAsia="ar"/>
              </w:rPr>
              <w:t xml:space="preserve">الغرض: </w:t>
            </w:r>
            <w:r w:rsidRPr="00D90543">
              <w:rPr>
                <w:rFonts w:asciiTheme="minorBidi" w:eastAsia="Segoe UI" w:hAnsiTheme="minorBidi" w:cstheme="minorBidi"/>
                <w:sz w:val="16"/>
                <w:szCs w:val="16"/>
                <w:rtl/>
                <w:lang w:eastAsia="ar"/>
              </w:rPr>
              <w:t>بصفتك والدًا أو وصيًا أو طالبًا، فإنك تتمتع بالحق في منح الإذن أو عدم منح الإذن بإصدار سجلات طفلك لتوجيهها إلى أشخاص أو وكالات أخرى.  يتيح لك هذا الطلب الفرصة للموافقة أو عدم الموافقة على هذا النوع من الطلبات ما لم يُسمح بإصدار السجلات بموجب أحد الاستثناءات المنصوص عليها في القواعد التي تطبق قانون الخصوصية والحقوق التعليمية للأسرة (</w:t>
            </w:r>
            <w:r w:rsidRPr="00D90543">
              <w:rPr>
                <w:rFonts w:asciiTheme="minorBidi" w:eastAsia="Segoe UI" w:hAnsiTheme="minorBidi" w:cstheme="minorBidi"/>
                <w:sz w:val="16"/>
                <w:szCs w:val="16"/>
                <w:lang w:eastAsia="ar"/>
              </w:rPr>
              <w:t>Family Education Rights and Privacy Act FERPA</w:t>
            </w:r>
            <w:r w:rsidRPr="00D90543">
              <w:rPr>
                <w:rFonts w:asciiTheme="minorBidi" w:eastAsia="Segoe UI" w:hAnsiTheme="minorBidi" w:cstheme="minorBidi"/>
                <w:sz w:val="16"/>
                <w:szCs w:val="16"/>
                <w:rtl/>
                <w:lang w:eastAsia="ar"/>
              </w:rPr>
              <w:t xml:space="preserve">)، (مثل نقل السجلات من منطقة تعليمية إلى أخرى).  </w:t>
            </w:r>
          </w:p>
        </w:tc>
      </w:tr>
    </w:tbl>
    <w:p w:rsidR="004B1860" w:rsidRPr="00D90543" w:rsidRDefault="004B1860" w:rsidP="00C85287">
      <w:pPr>
        <w:bidi/>
        <w:spacing w:before="200" w:after="200"/>
        <w:jc w:val="center"/>
        <w:rPr>
          <w:rFonts w:asciiTheme="minorBidi" w:hAnsiTheme="minorBidi" w:cstheme="minorBidi"/>
          <w:b/>
          <w:szCs w:val="24"/>
        </w:rPr>
      </w:pPr>
      <w:r w:rsidRPr="00D90543">
        <w:rPr>
          <w:rFonts w:asciiTheme="minorBidi" w:eastAsia="Segoe UI" w:hAnsiTheme="minorBidi" w:cstheme="minorBidi"/>
          <w:b/>
          <w:bCs/>
          <w:szCs w:val="24"/>
          <w:rtl/>
          <w:lang w:eastAsia="ar"/>
        </w:rPr>
        <w:t>الترخيص بإصدار السجلات</w:t>
      </w:r>
    </w:p>
    <w:tbl>
      <w:tblPr>
        <w:bidiVisual/>
        <w:tblW w:w="10192" w:type="dxa"/>
        <w:tblLayout w:type="fixed"/>
        <w:tblLook w:val="0000" w:firstRow="0" w:lastRow="0" w:firstColumn="0" w:lastColumn="0" w:noHBand="0" w:noVBand="0"/>
        <w:tblDescription w:val="this area is used for student demographic data and information about the release of records."/>
      </w:tblPr>
      <w:tblGrid>
        <w:gridCol w:w="737"/>
        <w:gridCol w:w="363"/>
        <w:gridCol w:w="446"/>
        <w:gridCol w:w="180"/>
        <w:gridCol w:w="2699"/>
        <w:gridCol w:w="360"/>
        <w:gridCol w:w="97"/>
        <w:gridCol w:w="443"/>
        <w:gridCol w:w="94"/>
        <w:gridCol w:w="273"/>
        <w:gridCol w:w="267"/>
        <w:gridCol w:w="86"/>
        <w:gridCol w:w="97"/>
        <w:gridCol w:w="180"/>
        <w:gridCol w:w="3870"/>
      </w:tblGrid>
      <w:tr w:rsidR="004B1860" w:rsidRPr="00D90543" w:rsidTr="00D81708">
        <w:tc>
          <w:tcPr>
            <w:tcW w:w="1100" w:type="dxa"/>
            <w:gridSpan w:val="2"/>
          </w:tcPr>
          <w:p w:rsidR="004B1860" w:rsidRPr="00D90543" w:rsidRDefault="004B1860" w:rsidP="00A050CD">
            <w:pPr>
              <w:bidi/>
              <w:ind w:right="-108"/>
              <w:rPr>
                <w:rFonts w:asciiTheme="minorBidi" w:hAnsiTheme="minorBidi" w:cstheme="minorBidi"/>
                <w:sz w:val="20"/>
              </w:rPr>
            </w:pPr>
            <w:r w:rsidRPr="00D90543">
              <w:rPr>
                <w:rFonts w:asciiTheme="minorBidi" w:eastAsia="Segoe UI" w:hAnsiTheme="minorBidi" w:cstheme="minorBidi"/>
                <w:sz w:val="20"/>
                <w:rtl/>
                <w:lang w:eastAsia="ar"/>
              </w:rPr>
              <w:t>اسم الطالب:</w:t>
            </w:r>
          </w:p>
        </w:tc>
        <w:tc>
          <w:tcPr>
            <w:tcW w:w="4592" w:type="dxa"/>
            <w:gridSpan w:val="8"/>
            <w:tcBorders>
              <w:top w:val="nil"/>
              <w:left w:val="nil"/>
              <w:bottom w:val="single" w:sz="4" w:space="0" w:color="auto"/>
              <w:right w:val="nil"/>
            </w:tcBorders>
          </w:tcPr>
          <w:p w:rsidR="004B1860" w:rsidRPr="00D90543" w:rsidRDefault="004B1860" w:rsidP="00A050CD">
            <w:pPr>
              <w:bidi/>
              <w:ind w:right="-108"/>
              <w:jc w:val="center"/>
              <w:rPr>
                <w:rFonts w:asciiTheme="minorBidi" w:hAnsiTheme="minorBidi" w:cstheme="minorBidi"/>
                <w:sz w:val="20"/>
              </w:rPr>
            </w:pPr>
          </w:p>
        </w:tc>
        <w:tc>
          <w:tcPr>
            <w:tcW w:w="630" w:type="dxa"/>
            <w:gridSpan w:val="4"/>
          </w:tcPr>
          <w:p w:rsidR="004B1860" w:rsidRPr="00D90543" w:rsidRDefault="004B1860" w:rsidP="00A050CD">
            <w:pPr>
              <w:bidi/>
              <w:ind w:right="-108"/>
              <w:jc w:val="right"/>
              <w:rPr>
                <w:rFonts w:asciiTheme="minorBidi" w:hAnsiTheme="minorBidi" w:cstheme="minorBidi"/>
                <w:sz w:val="20"/>
              </w:rPr>
            </w:pPr>
            <w:r w:rsidRPr="00D90543">
              <w:rPr>
                <w:rFonts w:asciiTheme="minorBidi" w:eastAsia="Segoe UI" w:hAnsiTheme="minorBidi" w:cstheme="minorBidi"/>
                <w:sz w:val="20"/>
                <w:rtl/>
                <w:lang w:eastAsia="ar"/>
              </w:rPr>
              <w:t>التاريخ:</w:t>
            </w:r>
          </w:p>
        </w:tc>
        <w:tc>
          <w:tcPr>
            <w:tcW w:w="3870" w:type="dxa"/>
            <w:tcBorders>
              <w:top w:val="nil"/>
              <w:left w:val="nil"/>
              <w:bottom w:val="single" w:sz="4" w:space="0" w:color="auto"/>
              <w:right w:val="nil"/>
            </w:tcBorders>
          </w:tcPr>
          <w:p w:rsidR="004B1860" w:rsidRPr="00D90543" w:rsidRDefault="004B1860" w:rsidP="00A050CD">
            <w:pPr>
              <w:bidi/>
              <w:ind w:right="-108"/>
              <w:jc w:val="center"/>
              <w:rPr>
                <w:rFonts w:asciiTheme="minorBidi" w:hAnsiTheme="minorBidi" w:cstheme="minorBidi"/>
                <w:sz w:val="20"/>
              </w:rPr>
            </w:pPr>
          </w:p>
        </w:tc>
      </w:tr>
      <w:tr w:rsidR="004B1860" w:rsidRPr="00D90543" w:rsidTr="00D81708">
        <w:tc>
          <w:tcPr>
            <w:tcW w:w="1726" w:type="dxa"/>
            <w:gridSpan w:val="4"/>
          </w:tcPr>
          <w:p w:rsidR="004B1860" w:rsidRPr="00D90543" w:rsidRDefault="004B1860" w:rsidP="00A050CD">
            <w:pPr>
              <w:bidi/>
              <w:rPr>
                <w:rFonts w:asciiTheme="minorBidi" w:hAnsiTheme="minorBidi" w:cstheme="minorBidi"/>
                <w:sz w:val="20"/>
              </w:rPr>
            </w:pPr>
          </w:p>
        </w:tc>
        <w:tc>
          <w:tcPr>
            <w:tcW w:w="3059" w:type="dxa"/>
            <w:gridSpan w:val="2"/>
          </w:tcPr>
          <w:p w:rsidR="004B1860" w:rsidRPr="00D90543" w:rsidRDefault="004B1860" w:rsidP="00A050CD">
            <w:pPr>
              <w:bidi/>
              <w:jc w:val="center"/>
              <w:rPr>
                <w:rFonts w:asciiTheme="minorBidi" w:hAnsiTheme="minorBidi" w:cstheme="minorBidi"/>
                <w:sz w:val="20"/>
              </w:rPr>
            </w:pPr>
          </w:p>
        </w:tc>
        <w:tc>
          <w:tcPr>
            <w:tcW w:w="1260" w:type="dxa"/>
            <w:gridSpan w:val="6"/>
          </w:tcPr>
          <w:p w:rsidR="004B1860" w:rsidRPr="00D90543" w:rsidRDefault="004B1860" w:rsidP="00A050CD">
            <w:pPr>
              <w:bidi/>
              <w:rPr>
                <w:rFonts w:asciiTheme="minorBidi" w:hAnsiTheme="minorBidi" w:cstheme="minorBidi"/>
                <w:sz w:val="20"/>
              </w:rPr>
            </w:pPr>
          </w:p>
        </w:tc>
        <w:tc>
          <w:tcPr>
            <w:tcW w:w="4147" w:type="dxa"/>
            <w:gridSpan w:val="3"/>
          </w:tcPr>
          <w:p w:rsidR="004B1860" w:rsidRPr="00D90543" w:rsidRDefault="004B1860" w:rsidP="00A050CD">
            <w:pPr>
              <w:bidi/>
              <w:jc w:val="center"/>
              <w:rPr>
                <w:rFonts w:asciiTheme="minorBidi" w:hAnsiTheme="minorBidi" w:cstheme="minorBidi"/>
                <w:sz w:val="20"/>
              </w:rPr>
            </w:pPr>
          </w:p>
        </w:tc>
      </w:tr>
      <w:tr w:rsidR="004B1860" w:rsidRPr="00D90543" w:rsidTr="00D81708">
        <w:trPr>
          <w:cantSplit/>
        </w:trPr>
        <w:tc>
          <w:tcPr>
            <w:tcW w:w="1546" w:type="dxa"/>
            <w:gridSpan w:val="3"/>
          </w:tcPr>
          <w:p w:rsidR="004B1860" w:rsidRPr="00D90543" w:rsidRDefault="004B1860" w:rsidP="00A050CD">
            <w:pPr>
              <w:bidi/>
              <w:ind w:right="-108"/>
              <w:rPr>
                <w:rFonts w:asciiTheme="minorBidi" w:hAnsiTheme="minorBidi" w:cstheme="minorBidi"/>
                <w:sz w:val="20"/>
              </w:rPr>
            </w:pPr>
            <w:r w:rsidRPr="00D90543">
              <w:rPr>
                <w:rFonts w:asciiTheme="minorBidi" w:eastAsia="Segoe UI" w:hAnsiTheme="minorBidi" w:cstheme="minorBidi"/>
                <w:sz w:val="20"/>
                <w:rtl/>
                <w:lang w:eastAsia="ar"/>
              </w:rPr>
              <w:t>تاريخ ميلاد الطالب:</w:t>
            </w:r>
          </w:p>
        </w:tc>
        <w:tc>
          <w:tcPr>
            <w:tcW w:w="3336" w:type="dxa"/>
            <w:gridSpan w:val="4"/>
            <w:tcBorders>
              <w:top w:val="nil"/>
              <w:left w:val="nil"/>
              <w:bottom w:val="single" w:sz="4" w:space="0" w:color="auto"/>
              <w:right w:val="nil"/>
            </w:tcBorders>
          </w:tcPr>
          <w:p w:rsidR="004B1860" w:rsidRPr="00D90543" w:rsidRDefault="004B1860" w:rsidP="00A050CD">
            <w:pPr>
              <w:bidi/>
              <w:ind w:right="-108"/>
              <w:jc w:val="center"/>
              <w:rPr>
                <w:rFonts w:asciiTheme="minorBidi" w:hAnsiTheme="minorBidi" w:cstheme="minorBidi"/>
                <w:sz w:val="20"/>
              </w:rPr>
            </w:pPr>
          </w:p>
        </w:tc>
        <w:tc>
          <w:tcPr>
            <w:tcW w:w="1260" w:type="dxa"/>
            <w:gridSpan w:val="6"/>
            <w:tcBorders>
              <w:top w:val="nil"/>
              <w:left w:val="nil"/>
              <w:right w:val="nil"/>
            </w:tcBorders>
          </w:tcPr>
          <w:p w:rsidR="004B1860" w:rsidRPr="00D90543" w:rsidRDefault="004B1860" w:rsidP="00A050CD">
            <w:pPr>
              <w:bidi/>
              <w:ind w:right="-108"/>
              <w:jc w:val="right"/>
              <w:rPr>
                <w:rFonts w:asciiTheme="minorBidi" w:hAnsiTheme="minorBidi" w:cstheme="minorBidi"/>
                <w:sz w:val="20"/>
              </w:rPr>
            </w:pPr>
            <w:r w:rsidRPr="00D90543">
              <w:rPr>
                <w:rFonts w:asciiTheme="minorBidi" w:eastAsia="Segoe UI" w:hAnsiTheme="minorBidi" w:cstheme="minorBidi"/>
                <w:sz w:val="20"/>
                <w:rtl/>
                <w:lang w:eastAsia="ar"/>
              </w:rPr>
              <w:t>المنطقة التعليمية:</w:t>
            </w:r>
          </w:p>
        </w:tc>
        <w:tc>
          <w:tcPr>
            <w:tcW w:w="4050" w:type="dxa"/>
            <w:gridSpan w:val="2"/>
            <w:tcBorders>
              <w:top w:val="nil"/>
              <w:left w:val="nil"/>
              <w:bottom w:val="single" w:sz="4" w:space="0" w:color="auto"/>
              <w:right w:val="nil"/>
            </w:tcBorders>
          </w:tcPr>
          <w:p w:rsidR="004B1860" w:rsidRPr="00D90543" w:rsidRDefault="004B1860" w:rsidP="00A050CD">
            <w:pPr>
              <w:bidi/>
              <w:ind w:right="-108"/>
              <w:jc w:val="center"/>
              <w:rPr>
                <w:rFonts w:asciiTheme="minorBidi" w:hAnsiTheme="minorBidi" w:cstheme="minorBidi"/>
                <w:sz w:val="20"/>
              </w:rPr>
            </w:pPr>
          </w:p>
        </w:tc>
      </w:tr>
      <w:tr w:rsidR="004B1860" w:rsidRPr="00D90543" w:rsidTr="00D81708">
        <w:tc>
          <w:tcPr>
            <w:tcW w:w="1726" w:type="dxa"/>
            <w:gridSpan w:val="4"/>
          </w:tcPr>
          <w:p w:rsidR="004B1860" w:rsidRPr="00D90543" w:rsidRDefault="004B1860" w:rsidP="00A050CD">
            <w:pPr>
              <w:bidi/>
              <w:rPr>
                <w:rFonts w:asciiTheme="minorBidi" w:hAnsiTheme="minorBidi" w:cstheme="minorBidi"/>
                <w:sz w:val="20"/>
              </w:rPr>
            </w:pPr>
          </w:p>
        </w:tc>
        <w:tc>
          <w:tcPr>
            <w:tcW w:w="3059" w:type="dxa"/>
            <w:gridSpan w:val="2"/>
          </w:tcPr>
          <w:p w:rsidR="004B1860" w:rsidRPr="00D90543" w:rsidRDefault="004B1860" w:rsidP="00A050CD">
            <w:pPr>
              <w:bidi/>
              <w:jc w:val="center"/>
              <w:rPr>
                <w:rFonts w:asciiTheme="minorBidi" w:hAnsiTheme="minorBidi" w:cstheme="minorBidi"/>
                <w:sz w:val="20"/>
              </w:rPr>
            </w:pPr>
          </w:p>
        </w:tc>
        <w:tc>
          <w:tcPr>
            <w:tcW w:w="1260" w:type="dxa"/>
            <w:gridSpan w:val="6"/>
          </w:tcPr>
          <w:p w:rsidR="004B1860" w:rsidRPr="00D90543" w:rsidRDefault="004B1860" w:rsidP="00A050CD">
            <w:pPr>
              <w:bidi/>
              <w:rPr>
                <w:rFonts w:asciiTheme="minorBidi" w:hAnsiTheme="minorBidi" w:cstheme="minorBidi"/>
                <w:sz w:val="20"/>
              </w:rPr>
            </w:pPr>
          </w:p>
        </w:tc>
        <w:tc>
          <w:tcPr>
            <w:tcW w:w="4147" w:type="dxa"/>
            <w:gridSpan w:val="3"/>
          </w:tcPr>
          <w:p w:rsidR="004B1860" w:rsidRPr="00D90543" w:rsidRDefault="004B1860" w:rsidP="00A050CD">
            <w:pPr>
              <w:bidi/>
              <w:jc w:val="center"/>
              <w:rPr>
                <w:rFonts w:asciiTheme="minorBidi" w:hAnsiTheme="minorBidi" w:cstheme="minorBidi"/>
                <w:sz w:val="20"/>
              </w:rPr>
            </w:pPr>
          </w:p>
        </w:tc>
      </w:tr>
      <w:tr w:rsidR="004B1860" w:rsidRPr="00D90543" w:rsidTr="00D81708">
        <w:trPr>
          <w:cantSplit/>
        </w:trPr>
        <w:tc>
          <w:tcPr>
            <w:tcW w:w="10192" w:type="dxa"/>
            <w:gridSpan w:val="15"/>
          </w:tcPr>
          <w:p w:rsidR="004B1860" w:rsidRPr="00D90543" w:rsidRDefault="004B1860" w:rsidP="00A050CD">
            <w:pPr>
              <w:bidi/>
              <w:ind w:left="-90"/>
              <w:rPr>
                <w:rFonts w:asciiTheme="minorBidi" w:hAnsiTheme="minorBidi" w:cstheme="minorBidi"/>
                <w:sz w:val="20"/>
              </w:rPr>
            </w:pPr>
            <w:r w:rsidRPr="00D90543">
              <w:rPr>
                <w:rFonts w:asciiTheme="minorBidi" w:eastAsia="Segoe UI" w:hAnsiTheme="minorBidi" w:cstheme="minorBidi"/>
                <w:sz w:val="20"/>
                <w:rtl/>
                <w:lang w:eastAsia="ar"/>
              </w:rPr>
              <w:t xml:space="preserve">أمنح أنا الموقع أدناه ترخيصًا بإصدار السجلات: </w:t>
            </w:r>
          </w:p>
        </w:tc>
      </w:tr>
      <w:tr w:rsidR="004B1860" w:rsidRPr="00D90543" w:rsidTr="00D81708">
        <w:tc>
          <w:tcPr>
            <w:tcW w:w="737" w:type="dxa"/>
          </w:tcPr>
          <w:p w:rsidR="004B1860" w:rsidRPr="00D90543" w:rsidRDefault="004B1860" w:rsidP="00A050CD">
            <w:pPr>
              <w:bidi/>
              <w:ind w:left="-90"/>
              <w:jc w:val="right"/>
              <w:rPr>
                <w:rFonts w:asciiTheme="minorBidi" w:hAnsiTheme="minorBidi" w:cstheme="minorBidi"/>
                <w:sz w:val="20"/>
              </w:rPr>
            </w:pPr>
            <w:r w:rsidRPr="00D90543">
              <w:rPr>
                <w:rFonts w:asciiTheme="minorBidi" w:eastAsia="Segoe UI" w:hAnsiTheme="minorBidi" w:cstheme="minorBidi"/>
                <w:sz w:val="20"/>
                <w:rtl/>
                <w:lang w:eastAsia="ar"/>
              </w:rPr>
              <w:t>من:</w:t>
            </w:r>
          </w:p>
        </w:tc>
        <w:tc>
          <w:tcPr>
            <w:tcW w:w="3688" w:type="dxa"/>
            <w:gridSpan w:val="4"/>
            <w:tcBorders>
              <w:top w:val="nil"/>
              <w:left w:val="nil"/>
              <w:bottom w:val="single" w:sz="4" w:space="0" w:color="auto"/>
              <w:right w:val="nil"/>
            </w:tcBorders>
            <w:vAlign w:val="bottom"/>
          </w:tcPr>
          <w:p w:rsidR="004B1860" w:rsidRPr="00D90543" w:rsidRDefault="004B1860" w:rsidP="00A050CD">
            <w:pPr>
              <w:bidi/>
              <w:jc w:val="center"/>
              <w:rPr>
                <w:rFonts w:asciiTheme="minorBidi" w:hAnsiTheme="minorBidi" w:cstheme="minorBidi"/>
                <w:sz w:val="20"/>
              </w:rPr>
            </w:pPr>
          </w:p>
        </w:tc>
        <w:tc>
          <w:tcPr>
            <w:tcW w:w="900" w:type="dxa"/>
            <w:gridSpan w:val="3"/>
          </w:tcPr>
          <w:p w:rsidR="004B1860" w:rsidRPr="00D90543" w:rsidRDefault="004B1860" w:rsidP="00A050CD">
            <w:pPr>
              <w:bidi/>
              <w:jc w:val="right"/>
              <w:rPr>
                <w:rFonts w:asciiTheme="minorBidi" w:hAnsiTheme="minorBidi" w:cstheme="minorBidi"/>
                <w:sz w:val="20"/>
              </w:rPr>
            </w:pPr>
            <w:r w:rsidRPr="00D90543">
              <w:rPr>
                <w:rFonts w:asciiTheme="minorBidi" w:eastAsia="Segoe UI" w:hAnsiTheme="minorBidi" w:cstheme="minorBidi"/>
                <w:sz w:val="20"/>
                <w:rtl/>
                <w:lang w:eastAsia="ar"/>
              </w:rPr>
              <w:t>إلى:</w:t>
            </w:r>
          </w:p>
        </w:tc>
        <w:tc>
          <w:tcPr>
            <w:tcW w:w="4867" w:type="dxa"/>
            <w:gridSpan w:val="7"/>
            <w:tcBorders>
              <w:top w:val="nil"/>
              <w:left w:val="nil"/>
              <w:bottom w:val="single" w:sz="4" w:space="0" w:color="auto"/>
              <w:right w:val="nil"/>
            </w:tcBorders>
            <w:vAlign w:val="bottom"/>
          </w:tcPr>
          <w:p w:rsidR="004B1860" w:rsidRPr="00D90543" w:rsidRDefault="004B1860" w:rsidP="00A050CD">
            <w:pPr>
              <w:bidi/>
              <w:jc w:val="center"/>
              <w:rPr>
                <w:rFonts w:asciiTheme="minorBidi" w:hAnsiTheme="minorBidi" w:cstheme="minorBidi"/>
                <w:sz w:val="20"/>
              </w:rPr>
            </w:pPr>
          </w:p>
        </w:tc>
      </w:tr>
      <w:tr w:rsidR="004B1860" w:rsidRPr="00D90543" w:rsidTr="00D81708">
        <w:trPr>
          <w:cantSplit/>
        </w:trPr>
        <w:tc>
          <w:tcPr>
            <w:tcW w:w="4785" w:type="dxa"/>
            <w:gridSpan w:val="6"/>
          </w:tcPr>
          <w:p w:rsidR="004B1860" w:rsidRPr="00D90543" w:rsidRDefault="004B1860" w:rsidP="002E506D">
            <w:pPr>
              <w:bidi/>
              <w:ind w:left="288"/>
              <w:jc w:val="center"/>
              <w:rPr>
                <w:rFonts w:asciiTheme="minorBidi" w:hAnsiTheme="minorBidi" w:cstheme="minorBidi"/>
                <w:i/>
                <w:sz w:val="20"/>
              </w:rPr>
            </w:pPr>
            <w:r w:rsidRPr="00D90543">
              <w:rPr>
                <w:rFonts w:asciiTheme="minorBidi" w:eastAsia="Segoe UI" w:hAnsiTheme="minorBidi" w:cstheme="minorBidi"/>
                <w:i/>
                <w:iCs/>
                <w:sz w:val="20"/>
                <w:rtl/>
                <w:lang w:eastAsia="ar"/>
              </w:rPr>
              <w:t>(اسم الوكالة/الشخص)</w:t>
            </w:r>
          </w:p>
        </w:tc>
        <w:tc>
          <w:tcPr>
            <w:tcW w:w="5407" w:type="dxa"/>
            <w:gridSpan w:val="9"/>
          </w:tcPr>
          <w:p w:rsidR="004B1860" w:rsidRPr="00D90543" w:rsidRDefault="004B1860" w:rsidP="002E506D">
            <w:pPr>
              <w:bidi/>
              <w:ind w:left="432"/>
              <w:jc w:val="center"/>
              <w:rPr>
                <w:rFonts w:asciiTheme="minorBidi" w:hAnsiTheme="minorBidi" w:cstheme="minorBidi"/>
                <w:i/>
                <w:sz w:val="20"/>
              </w:rPr>
            </w:pPr>
            <w:r w:rsidRPr="00D90543">
              <w:rPr>
                <w:rFonts w:asciiTheme="minorBidi" w:eastAsia="Segoe UI" w:hAnsiTheme="minorBidi" w:cstheme="minorBidi"/>
                <w:i/>
                <w:iCs/>
                <w:sz w:val="20"/>
                <w:rtl/>
                <w:lang w:eastAsia="ar"/>
              </w:rPr>
              <w:t>(اسم الوكالة/الشخص)</w:t>
            </w:r>
          </w:p>
        </w:tc>
      </w:tr>
      <w:tr w:rsidR="004B1860" w:rsidRPr="00D90543" w:rsidTr="00D81708">
        <w:trPr>
          <w:cantSplit/>
          <w:trHeight w:val="333"/>
        </w:trPr>
        <w:tc>
          <w:tcPr>
            <w:tcW w:w="4425" w:type="dxa"/>
            <w:gridSpan w:val="5"/>
            <w:tcBorders>
              <w:top w:val="nil"/>
              <w:left w:val="nil"/>
              <w:bottom w:val="single" w:sz="4" w:space="0" w:color="auto"/>
              <w:right w:val="nil"/>
            </w:tcBorders>
            <w:vAlign w:val="bottom"/>
          </w:tcPr>
          <w:p w:rsidR="004B1860" w:rsidRPr="00D90543" w:rsidRDefault="004B1860" w:rsidP="00A050CD">
            <w:pPr>
              <w:bidi/>
              <w:jc w:val="center"/>
              <w:rPr>
                <w:rFonts w:asciiTheme="minorBidi" w:hAnsiTheme="minorBidi" w:cstheme="minorBidi"/>
                <w:sz w:val="20"/>
              </w:rPr>
            </w:pPr>
          </w:p>
        </w:tc>
        <w:tc>
          <w:tcPr>
            <w:tcW w:w="900" w:type="dxa"/>
            <w:gridSpan w:val="3"/>
          </w:tcPr>
          <w:p w:rsidR="004B1860" w:rsidRPr="00D90543" w:rsidRDefault="004B1860" w:rsidP="00A050CD">
            <w:pPr>
              <w:bidi/>
              <w:jc w:val="center"/>
              <w:rPr>
                <w:rFonts w:asciiTheme="minorBidi" w:hAnsiTheme="minorBidi" w:cstheme="minorBidi"/>
                <w:sz w:val="20"/>
              </w:rPr>
            </w:pPr>
          </w:p>
        </w:tc>
        <w:tc>
          <w:tcPr>
            <w:tcW w:w="4867" w:type="dxa"/>
            <w:gridSpan w:val="7"/>
            <w:tcBorders>
              <w:top w:val="nil"/>
              <w:left w:val="nil"/>
              <w:bottom w:val="single" w:sz="4" w:space="0" w:color="auto"/>
              <w:right w:val="nil"/>
            </w:tcBorders>
            <w:vAlign w:val="bottom"/>
          </w:tcPr>
          <w:p w:rsidR="004B1860" w:rsidRPr="00D90543" w:rsidRDefault="004B1860" w:rsidP="00A050CD">
            <w:pPr>
              <w:bidi/>
              <w:jc w:val="center"/>
              <w:rPr>
                <w:rFonts w:asciiTheme="minorBidi" w:hAnsiTheme="minorBidi" w:cstheme="minorBidi"/>
                <w:sz w:val="20"/>
              </w:rPr>
            </w:pPr>
          </w:p>
        </w:tc>
      </w:tr>
      <w:tr w:rsidR="004B1860" w:rsidRPr="00D90543" w:rsidTr="00D81708">
        <w:trPr>
          <w:cantSplit/>
        </w:trPr>
        <w:tc>
          <w:tcPr>
            <w:tcW w:w="4425" w:type="dxa"/>
            <w:gridSpan w:val="5"/>
          </w:tcPr>
          <w:p w:rsidR="004B1860" w:rsidRPr="00D90543" w:rsidRDefault="004B1860" w:rsidP="00A050CD">
            <w:pPr>
              <w:bidi/>
              <w:jc w:val="center"/>
              <w:rPr>
                <w:rFonts w:asciiTheme="minorBidi" w:hAnsiTheme="minorBidi" w:cstheme="minorBidi"/>
                <w:i/>
                <w:sz w:val="20"/>
              </w:rPr>
            </w:pPr>
            <w:r w:rsidRPr="00D90543">
              <w:rPr>
                <w:rFonts w:asciiTheme="minorBidi" w:eastAsia="Segoe UI" w:hAnsiTheme="minorBidi" w:cstheme="minorBidi"/>
                <w:i/>
                <w:iCs/>
                <w:sz w:val="20"/>
                <w:rtl/>
                <w:lang w:eastAsia="ar"/>
              </w:rPr>
              <w:t>عنوان الشارع</w:t>
            </w:r>
          </w:p>
        </w:tc>
        <w:tc>
          <w:tcPr>
            <w:tcW w:w="900" w:type="dxa"/>
            <w:gridSpan w:val="3"/>
          </w:tcPr>
          <w:p w:rsidR="004B1860" w:rsidRPr="00D90543" w:rsidRDefault="004B1860" w:rsidP="00A050CD">
            <w:pPr>
              <w:bidi/>
              <w:jc w:val="center"/>
              <w:rPr>
                <w:rFonts w:asciiTheme="minorBidi" w:hAnsiTheme="minorBidi" w:cstheme="minorBidi"/>
                <w:sz w:val="20"/>
              </w:rPr>
            </w:pPr>
          </w:p>
        </w:tc>
        <w:tc>
          <w:tcPr>
            <w:tcW w:w="4867" w:type="dxa"/>
            <w:gridSpan w:val="7"/>
          </w:tcPr>
          <w:p w:rsidR="004B1860" w:rsidRPr="00D90543" w:rsidRDefault="004B1860" w:rsidP="00A050CD">
            <w:pPr>
              <w:bidi/>
              <w:jc w:val="center"/>
              <w:rPr>
                <w:rFonts w:asciiTheme="minorBidi" w:hAnsiTheme="minorBidi" w:cstheme="minorBidi"/>
                <w:i/>
                <w:sz w:val="20"/>
              </w:rPr>
            </w:pPr>
            <w:r w:rsidRPr="00D90543">
              <w:rPr>
                <w:rFonts w:asciiTheme="minorBidi" w:eastAsia="Segoe UI" w:hAnsiTheme="minorBidi" w:cstheme="minorBidi"/>
                <w:i/>
                <w:iCs/>
                <w:sz w:val="20"/>
                <w:rtl/>
                <w:lang w:eastAsia="ar"/>
              </w:rPr>
              <w:t>عنوان الشارع</w:t>
            </w:r>
          </w:p>
        </w:tc>
      </w:tr>
      <w:tr w:rsidR="004B1860" w:rsidRPr="00D90543" w:rsidTr="00D81708">
        <w:trPr>
          <w:cantSplit/>
          <w:trHeight w:val="342"/>
        </w:trPr>
        <w:tc>
          <w:tcPr>
            <w:tcW w:w="4425" w:type="dxa"/>
            <w:gridSpan w:val="5"/>
            <w:tcBorders>
              <w:top w:val="nil"/>
              <w:left w:val="nil"/>
              <w:bottom w:val="single" w:sz="4" w:space="0" w:color="auto"/>
              <w:right w:val="nil"/>
            </w:tcBorders>
            <w:vAlign w:val="bottom"/>
          </w:tcPr>
          <w:p w:rsidR="004B1860" w:rsidRPr="00D90543" w:rsidRDefault="004B1860" w:rsidP="00A050CD">
            <w:pPr>
              <w:bidi/>
              <w:jc w:val="center"/>
              <w:rPr>
                <w:rFonts w:asciiTheme="minorBidi" w:hAnsiTheme="minorBidi" w:cstheme="minorBidi"/>
                <w:sz w:val="20"/>
              </w:rPr>
            </w:pPr>
          </w:p>
        </w:tc>
        <w:tc>
          <w:tcPr>
            <w:tcW w:w="900" w:type="dxa"/>
            <w:gridSpan w:val="3"/>
          </w:tcPr>
          <w:p w:rsidR="004B1860" w:rsidRPr="00D90543" w:rsidRDefault="004B1860" w:rsidP="00A050CD">
            <w:pPr>
              <w:bidi/>
              <w:jc w:val="center"/>
              <w:rPr>
                <w:rFonts w:asciiTheme="minorBidi" w:hAnsiTheme="minorBidi" w:cstheme="minorBidi"/>
                <w:sz w:val="20"/>
              </w:rPr>
            </w:pPr>
          </w:p>
        </w:tc>
        <w:tc>
          <w:tcPr>
            <w:tcW w:w="4867" w:type="dxa"/>
            <w:gridSpan w:val="7"/>
            <w:tcBorders>
              <w:top w:val="nil"/>
              <w:left w:val="nil"/>
              <w:bottom w:val="single" w:sz="4" w:space="0" w:color="auto"/>
              <w:right w:val="nil"/>
            </w:tcBorders>
            <w:vAlign w:val="bottom"/>
          </w:tcPr>
          <w:p w:rsidR="004B1860" w:rsidRPr="00D90543" w:rsidRDefault="004B1860" w:rsidP="00A050CD">
            <w:pPr>
              <w:bidi/>
              <w:jc w:val="center"/>
              <w:rPr>
                <w:rFonts w:asciiTheme="minorBidi" w:hAnsiTheme="minorBidi" w:cstheme="minorBidi"/>
                <w:sz w:val="20"/>
              </w:rPr>
            </w:pPr>
          </w:p>
        </w:tc>
      </w:tr>
      <w:tr w:rsidR="004B1860" w:rsidRPr="00D90543" w:rsidTr="00D81708">
        <w:trPr>
          <w:cantSplit/>
          <w:trHeight w:val="288"/>
        </w:trPr>
        <w:tc>
          <w:tcPr>
            <w:tcW w:w="4425" w:type="dxa"/>
            <w:gridSpan w:val="5"/>
            <w:tcBorders>
              <w:bottom w:val="single" w:sz="4" w:space="0" w:color="000000"/>
            </w:tcBorders>
          </w:tcPr>
          <w:p w:rsidR="004B1860" w:rsidRPr="00D90543" w:rsidRDefault="004B1860" w:rsidP="00A050CD">
            <w:pPr>
              <w:bidi/>
              <w:jc w:val="center"/>
              <w:rPr>
                <w:rFonts w:asciiTheme="minorBidi" w:hAnsiTheme="minorBidi" w:cstheme="minorBidi"/>
                <w:i/>
                <w:sz w:val="20"/>
              </w:rPr>
            </w:pPr>
            <w:r w:rsidRPr="00D90543">
              <w:rPr>
                <w:rFonts w:asciiTheme="minorBidi" w:eastAsia="Segoe UI" w:hAnsiTheme="minorBidi" w:cstheme="minorBidi"/>
                <w:i/>
                <w:iCs/>
                <w:sz w:val="20"/>
                <w:rtl/>
                <w:lang w:eastAsia="ar"/>
              </w:rPr>
              <w:t>المدينة، الولاية، الرمز البريدي</w:t>
            </w:r>
          </w:p>
        </w:tc>
        <w:tc>
          <w:tcPr>
            <w:tcW w:w="900" w:type="dxa"/>
            <w:gridSpan w:val="3"/>
            <w:tcBorders>
              <w:bottom w:val="single" w:sz="4" w:space="0" w:color="000000"/>
            </w:tcBorders>
          </w:tcPr>
          <w:p w:rsidR="004B1860" w:rsidRPr="00D90543" w:rsidRDefault="004B1860" w:rsidP="00A050CD">
            <w:pPr>
              <w:bidi/>
              <w:jc w:val="center"/>
              <w:rPr>
                <w:rFonts w:asciiTheme="minorBidi" w:hAnsiTheme="minorBidi" w:cstheme="minorBidi"/>
                <w:sz w:val="20"/>
              </w:rPr>
            </w:pPr>
          </w:p>
        </w:tc>
        <w:tc>
          <w:tcPr>
            <w:tcW w:w="4867" w:type="dxa"/>
            <w:gridSpan w:val="7"/>
            <w:tcBorders>
              <w:bottom w:val="single" w:sz="4" w:space="0" w:color="000000"/>
            </w:tcBorders>
          </w:tcPr>
          <w:p w:rsidR="004B1860" w:rsidRPr="00D90543" w:rsidRDefault="004B1860" w:rsidP="00A050CD">
            <w:pPr>
              <w:bidi/>
              <w:jc w:val="center"/>
              <w:rPr>
                <w:rFonts w:asciiTheme="minorBidi" w:hAnsiTheme="minorBidi" w:cstheme="minorBidi"/>
                <w:i/>
                <w:sz w:val="20"/>
              </w:rPr>
            </w:pPr>
            <w:r w:rsidRPr="00D90543">
              <w:rPr>
                <w:rFonts w:asciiTheme="minorBidi" w:eastAsia="Segoe UI" w:hAnsiTheme="minorBidi" w:cstheme="minorBidi"/>
                <w:i/>
                <w:iCs/>
                <w:sz w:val="20"/>
                <w:rtl/>
                <w:lang w:eastAsia="ar"/>
              </w:rPr>
              <w:t>المدينة، الولاية، الرمز البريدي</w:t>
            </w:r>
          </w:p>
        </w:tc>
      </w:tr>
      <w:tr w:rsidR="004B1860" w:rsidRPr="00D90543" w:rsidTr="00D81708">
        <w:trPr>
          <w:cantSplit/>
          <w:trHeight w:val="260"/>
        </w:trPr>
        <w:tc>
          <w:tcPr>
            <w:tcW w:w="10192" w:type="dxa"/>
            <w:gridSpan w:val="15"/>
            <w:tcBorders>
              <w:top w:val="single" w:sz="4" w:space="0" w:color="000000"/>
              <w:left w:val="single" w:sz="4" w:space="0" w:color="000000"/>
              <w:right w:val="single" w:sz="4" w:space="0" w:color="000000"/>
            </w:tcBorders>
          </w:tcPr>
          <w:p w:rsidR="004B1860" w:rsidRPr="00D90543" w:rsidRDefault="004B1860" w:rsidP="00A050CD">
            <w:pPr>
              <w:bidi/>
              <w:rPr>
                <w:rFonts w:asciiTheme="minorBidi" w:hAnsiTheme="minorBidi" w:cstheme="minorBidi"/>
                <w:b/>
                <w:sz w:val="22"/>
                <w:szCs w:val="22"/>
              </w:rPr>
            </w:pPr>
            <w:r w:rsidRPr="00D90543">
              <w:rPr>
                <w:rFonts w:asciiTheme="minorBidi" w:eastAsia="Segoe UI" w:hAnsiTheme="minorBidi" w:cstheme="minorBidi"/>
                <w:b/>
                <w:bCs/>
                <w:sz w:val="22"/>
                <w:szCs w:val="22"/>
                <w:rtl/>
                <w:lang w:eastAsia="ar"/>
              </w:rPr>
              <w:t>اذكر السجلات التي يمكن كشفها:</w:t>
            </w:r>
          </w:p>
        </w:tc>
      </w:tr>
      <w:tr w:rsidR="004B1860" w:rsidRPr="00D90543" w:rsidTr="00D81708">
        <w:trPr>
          <w:cantSplit/>
          <w:trHeight w:val="1296"/>
        </w:trPr>
        <w:tc>
          <w:tcPr>
            <w:tcW w:w="10192" w:type="dxa"/>
            <w:gridSpan w:val="15"/>
            <w:tcBorders>
              <w:left w:val="single" w:sz="4" w:space="0" w:color="000000"/>
              <w:bottom w:val="single" w:sz="4" w:space="0" w:color="000000"/>
              <w:right w:val="single" w:sz="4" w:space="0" w:color="000000"/>
            </w:tcBorders>
          </w:tcPr>
          <w:p w:rsidR="004B1860" w:rsidRPr="00D90543" w:rsidRDefault="004B1860" w:rsidP="00C85287">
            <w:pPr>
              <w:bidi/>
              <w:rPr>
                <w:rFonts w:asciiTheme="minorBidi" w:hAnsiTheme="minorBidi" w:cstheme="minorBidi"/>
                <w:sz w:val="22"/>
                <w:szCs w:val="22"/>
              </w:rPr>
            </w:pPr>
          </w:p>
        </w:tc>
      </w:tr>
      <w:tr w:rsidR="004B1860" w:rsidRPr="00D90543" w:rsidTr="00D81708">
        <w:trPr>
          <w:cantSplit/>
          <w:trHeight w:val="251"/>
        </w:trPr>
        <w:tc>
          <w:tcPr>
            <w:tcW w:w="10192" w:type="dxa"/>
            <w:gridSpan w:val="15"/>
            <w:tcBorders>
              <w:top w:val="single" w:sz="4" w:space="0" w:color="000000"/>
              <w:left w:val="single" w:sz="4" w:space="0" w:color="000000"/>
              <w:right w:val="single" w:sz="4" w:space="0" w:color="000000"/>
            </w:tcBorders>
          </w:tcPr>
          <w:p w:rsidR="004B1860" w:rsidRPr="00D90543" w:rsidRDefault="004B1860" w:rsidP="00A050CD">
            <w:pPr>
              <w:bidi/>
              <w:rPr>
                <w:rFonts w:asciiTheme="minorBidi" w:hAnsiTheme="minorBidi" w:cstheme="minorBidi"/>
                <w:b/>
                <w:sz w:val="22"/>
                <w:szCs w:val="22"/>
              </w:rPr>
            </w:pPr>
            <w:r w:rsidRPr="00D90543">
              <w:rPr>
                <w:rFonts w:asciiTheme="minorBidi" w:eastAsia="Segoe UI" w:hAnsiTheme="minorBidi" w:cstheme="minorBidi"/>
                <w:b/>
                <w:bCs/>
                <w:sz w:val="22"/>
                <w:szCs w:val="22"/>
                <w:rtl/>
                <w:lang w:eastAsia="ar"/>
              </w:rPr>
              <w:t>يتمثل سبب الكشف عن السجل (السجلات) فيما يلي:</w:t>
            </w:r>
          </w:p>
        </w:tc>
      </w:tr>
      <w:tr w:rsidR="004B1860" w:rsidRPr="00D90543" w:rsidTr="00D81708">
        <w:trPr>
          <w:cantSplit/>
          <w:trHeight w:val="1296"/>
        </w:trPr>
        <w:tc>
          <w:tcPr>
            <w:tcW w:w="10192" w:type="dxa"/>
            <w:gridSpan w:val="15"/>
            <w:tcBorders>
              <w:left w:val="single" w:sz="4" w:space="0" w:color="000000"/>
              <w:bottom w:val="single" w:sz="4" w:space="0" w:color="000000"/>
              <w:right w:val="single" w:sz="4" w:space="0" w:color="000000"/>
            </w:tcBorders>
          </w:tcPr>
          <w:p w:rsidR="004B1860" w:rsidRPr="00D90543" w:rsidRDefault="004B1860" w:rsidP="00C85287">
            <w:pPr>
              <w:bidi/>
              <w:rPr>
                <w:rFonts w:asciiTheme="minorBidi" w:hAnsiTheme="minorBidi" w:cstheme="minorBidi"/>
                <w:sz w:val="22"/>
                <w:szCs w:val="22"/>
              </w:rPr>
            </w:pPr>
            <w:bookmarkStart w:id="0" w:name="_GoBack"/>
          </w:p>
        </w:tc>
      </w:tr>
      <w:bookmarkEnd w:id="0"/>
      <w:tr w:rsidR="004B1860" w:rsidRPr="00D90543" w:rsidTr="00D81708">
        <w:trPr>
          <w:cantSplit/>
          <w:trHeight w:val="1458"/>
        </w:trPr>
        <w:tc>
          <w:tcPr>
            <w:tcW w:w="10192" w:type="dxa"/>
            <w:gridSpan w:val="15"/>
            <w:tcBorders>
              <w:top w:val="single" w:sz="4" w:space="0" w:color="000000"/>
            </w:tcBorders>
          </w:tcPr>
          <w:p w:rsidR="004B1860" w:rsidRPr="00D90543" w:rsidRDefault="004B1860" w:rsidP="00A050CD">
            <w:pPr>
              <w:bidi/>
              <w:rPr>
                <w:rFonts w:asciiTheme="minorBidi" w:hAnsiTheme="minorBidi" w:cstheme="minorBidi"/>
                <w:sz w:val="20"/>
              </w:rPr>
            </w:pPr>
            <w:r w:rsidRPr="00D90543">
              <w:rPr>
                <w:rFonts w:asciiTheme="minorBidi" w:eastAsia="Segoe UI" w:hAnsiTheme="minorBidi" w:cstheme="minorBidi"/>
                <w:sz w:val="20"/>
                <w:rtl/>
                <w:lang w:eastAsia="ar"/>
              </w:rPr>
              <w:t>أدرك أن هذه المعلومات التي يتم الحصول عليها ستتم معالجتها بطريقة سرية من قبل المنطقة التعليمية وفقًا لأحكام قانون الخصوصية والحقوق التربوية العائلية (</w:t>
            </w:r>
            <w:r w:rsidRPr="00D90543">
              <w:rPr>
                <w:rFonts w:asciiTheme="minorBidi" w:eastAsia="Segoe UI" w:hAnsiTheme="minorBidi" w:cstheme="minorBidi"/>
                <w:sz w:val="20"/>
                <w:lang w:eastAsia="ar"/>
              </w:rPr>
              <w:t>FERPA</w:t>
            </w:r>
            <w:r w:rsidRPr="00D90543">
              <w:rPr>
                <w:rFonts w:asciiTheme="minorBidi" w:eastAsia="Segoe UI" w:hAnsiTheme="minorBidi" w:cstheme="minorBidi"/>
                <w:sz w:val="20"/>
                <w:rtl/>
                <w:lang w:eastAsia="ar"/>
              </w:rPr>
              <w:t>). يحظر قانون الخصوصية والحقوق التربوية العائلية (</w:t>
            </w:r>
            <w:r w:rsidRPr="00D90543">
              <w:rPr>
                <w:rFonts w:asciiTheme="minorBidi" w:eastAsia="Segoe UI" w:hAnsiTheme="minorBidi" w:cstheme="minorBidi"/>
                <w:sz w:val="20"/>
                <w:lang w:eastAsia="ar"/>
              </w:rPr>
              <w:t>FERPA</w:t>
            </w:r>
            <w:r w:rsidRPr="00D90543">
              <w:rPr>
                <w:rFonts w:asciiTheme="minorBidi" w:eastAsia="Segoe UI" w:hAnsiTheme="minorBidi" w:cstheme="minorBidi"/>
                <w:sz w:val="20"/>
                <w:rtl/>
                <w:lang w:eastAsia="ar"/>
              </w:rPr>
              <w:t>) الكشف عن معلومات التعريف الشخصية دون موافقة إلا في ظروف محدودة. يُرجى ملاحظة أنه إذا كان الطلب يتعلق بالمعلومات الصحية أو الطبية، فإن المعلومات الطبية التي تتلقاها المنطقة التعليمية محمية بموجب معايير خصوصية قانون الخصوصية والحقوق التربوية العائلية (</w:t>
            </w:r>
            <w:r w:rsidRPr="00D90543">
              <w:rPr>
                <w:rFonts w:asciiTheme="minorBidi" w:eastAsia="Segoe UI" w:hAnsiTheme="minorBidi" w:cstheme="minorBidi"/>
                <w:sz w:val="20"/>
                <w:lang w:eastAsia="ar"/>
              </w:rPr>
              <w:t>Health Insurance Portability and Accountability Act FERPA</w:t>
            </w:r>
            <w:r w:rsidRPr="00D90543">
              <w:rPr>
                <w:rFonts w:asciiTheme="minorBidi" w:eastAsia="Segoe UI" w:hAnsiTheme="minorBidi" w:cstheme="minorBidi"/>
                <w:sz w:val="20"/>
                <w:rtl/>
                <w:lang w:eastAsia="ar"/>
              </w:rPr>
              <w:t>) وليس قانون نقل التأمين الطبي ومسؤوليته (</w:t>
            </w:r>
            <w:r w:rsidRPr="00D90543">
              <w:rPr>
                <w:rFonts w:asciiTheme="minorBidi" w:eastAsia="Segoe UI" w:hAnsiTheme="minorBidi" w:cstheme="minorBidi"/>
                <w:sz w:val="20"/>
                <w:lang w:eastAsia="ar"/>
              </w:rPr>
              <w:t>Health Insurance Portability and Accountability Act HIPAA</w:t>
            </w:r>
            <w:r w:rsidRPr="00D90543">
              <w:rPr>
                <w:rFonts w:asciiTheme="minorBidi" w:eastAsia="Segoe UI" w:hAnsiTheme="minorBidi" w:cstheme="minorBidi"/>
                <w:sz w:val="20"/>
                <w:rtl/>
                <w:lang w:eastAsia="ar"/>
              </w:rPr>
              <w:t>).</w:t>
            </w:r>
          </w:p>
          <w:p w:rsidR="004B1860" w:rsidRPr="00D90543" w:rsidRDefault="004B1860" w:rsidP="00A050CD">
            <w:pPr>
              <w:bidi/>
              <w:rPr>
                <w:rFonts w:asciiTheme="minorBidi" w:hAnsiTheme="minorBidi" w:cstheme="minorBidi"/>
                <w:sz w:val="20"/>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40"/>
              <w:gridCol w:w="2155"/>
              <w:gridCol w:w="450"/>
              <w:gridCol w:w="1980"/>
              <w:gridCol w:w="360"/>
            </w:tblGrid>
            <w:tr w:rsidR="004B1860" w:rsidRPr="00D90543" w:rsidTr="00C85287">
              <w:tc>
                <w:tcPr>
                  <w:tcW w:w="3240" w:type="dxa"/>
                  <w:tcBorders>
                    <w:top w:val="nil"/>
                    <w:left w:val="nil"/>
                    <w:bottom w:val="nil"/>
                    <w:right w:val="nil"/>
                  </w:tcBorders>
                </w:tcPr>
                <w:p w:rsidR="004B1860" w:rsidRPr="00D90543" w:rsidRDefault="004B1860" w:rsidP="00A050CD">
                  <w:pPr>
                    <w:bidi/>
                    <w:ind w:left="-108"/>
                    <w:rPr>
                      <w:rFonts w:asciiTheme="minorBidi" w:hAnsiTheme="minorBidi" w:cstheme="minorBidi"/>
                      <w:sz w:val="20"/>
                    </w:rPr>
                  </w:pPr>
                  <w:r w:rsidRPr="00D90543">
                    <w:rPr>
                      <w:rFonts w:asciiTheme="minorBidi" w:eastAsia="Segoe UI" w:hAnsiTheme="minorBidi" w:cstheme="minorBidi"/>
                      <w:sz w:val="20"/>
                      <w:rtl/>
                      <w:lang w:eastAsia="ar"/>
                    </w:rPr>
                    <w:t>يُعد التصريح ساريًا من:</w:t>
                  </w:r>
                </w:p>
              </w:tc>
              <w:tc>
                <w:tcPr>
                  <w:tcW w:w="2155" w:type="dxa"/>
                  <w:tcBorders>
                    <w:top w:val="nil"/>
                    <w:left w:val="nil"/>
                    <w:bottom w:val="single" w:sz="4" w:space="0" w:color="auto"/>
                    <w:right w:val="nil"/>
                  </w:tcBorders>
                </w:tcPr>
                <w:p w:rsidR="004B1860" w:rsidRPr="00D90543" w:rsidRDefault="004B1860" w:rsidP="00A050CD">
                  <w:pPr>
                    <w:bidi/>
                    <w:jc w:val="center"/>
                    <w:rPr>
                      <w:rFonts w:asciiTheme="minorBidi" w:hAnsiTheme="minorBidi" w:cstheme="minorBidi"/>
                      <w:sz w:val="20"/>
                    </w:rPr>
                  </w:pPr>
                </w:p>
              </w:tc>
              <w:tc>
                <w:tcPr>
                  <w:tcW w:w="450" w:type="dxa"/>
                  <w:tcBorders>
                    <w:top w:val="nil"/>
                    <w:left w:val="nil"/>
                    <w:bottom w:val="nil"/>
                    <w:right w:val="nil"/>
                  </w:tcBorders>
                </w:tcPr>
                <w:p w:rsidR="004B1860" w:rsidRPr="00D90543" w:rsidRDefault="004B1860" w:rsidP="00A050CD">
                  <w:pPr>
                    <w:bidi/>
                    <w:rPr>
                      <w:rFonts w:asciiTheme="minorBidi" w:hAnsiTheme="minorBidi" w:cstheme="minorBidi"/>
                      <w:sz w:val="20"/>
                    </w:rPr>
                  </w:pPr>
                  <w:r w:rsidRPr="00D90543">
                    <w:rPr>
                      <w:rFonts w:asciiTheme="minorBidi" w:eastAsia="Segoe UI" w:hAnsiTheme="minorBidi" w:cstheme="minorBidi"/>
                      <w:sz w:val="20"/>
                      <w:rtl/>
                      <w:lang w:eastAsia="ar"/>
                    </w:rPr>
                    <w:t>إلى</w:t>
                  </w:r>
                </w:p>
              </w:tc>
              <w:tc>
                <w:tcPr>
                  <w:tcW w:w="1980" w:type="dxa"/>
                  <w:tcBorders>
                    <w:top w:val="nil"/>
                    <w:left w:val="nil"/>
                    <w:bottom w:val="single" w:sz="4" w:space="0" w:color="auto"/>
                    <w:right w:val="nil"/>
                  </w:tcBorders>
                </w:tcPr>
                <w:p w:rsidR="004B1860" w:rsidRPr="00D90543" w:rsidRDefault="004B1860" w:rsidP="00A050CD">
                  <w:pPr>
                    <w:bidi/>
                    <w:jc w:val="center"/>
                    <w:rPr>
                      <w:rFonts w:asciiTheme="minorBidi" w:hAnsiTheme="minorBidi" w:cstheme="minorBidi"/>
                      <w:sz w:val="20"/>
                    </w:rPr>
                  </w:pPr>
                </w:p>
              </w:tc>
              <w:tc>
                <w:tcPr>
                  <w:tcW w:w="360" w:type="dxa"/>
                  <w:tcBorders>
                    <w:top w:val="nil"/>
                    <w:left w:val="nil"/>
                    <w:bottom w:val="nil"/>
                    <w:right w:val="nil"/>
                  </w:tcBorders>
                </w:tcPr>
                <w:p w:rsidR="004B1860" w:rsidRPr="00D90543" w:rsidRDefault="004B1860" w:rsidP="00A050CD">
                  <w:pPr>
                    <w:bidi/>
                    <w:rPr>
                      <w:rFonts w:asciiTheme="minorBidi" w:hAnsiTheme="minorBidi" w:cstheme="minorBidi"/>
                      <w:sz w:val="20"/>
                    </w:rPr>
                  </w:pPr>
                  <w:r w:rsidRPr="00D90543">
                    <w:rPr>
                      <w:rFonts w:asciiTheme="minorBidi" w:eastAsia="Segoe UI" w:hAnsiTheme="minorBidi" w:cstheme="minorBidi"/>
                      <w:sz w:val="20"/>
                      <w:rtl/>
                      <w:lang w:eastAsia="ar"/>
                    </w:rPr>
                    <w:t>.</w:t>
                  </w:r>
                </w:p>
              </w:tc>
            </w:tr>
            <w:tr w:rsidR="00C85287" w:rsidRPr="00D90543" w:rsidTr="00C85287">
              <w:tc>
                <w:tcPr>
                  <w:tcW w:w="3240" w:type="dxa"/>
                  <w:tcBorders>
                    <w:top w:val="nil"/>
                    <w:left w:val="nil"/>
                    <w:bottom w:val="nil"/>
                    <w:right w:val="nil"/>
                  </w:tcBorders>
                </w:tcPr>
                <w:p w:rsidR="00C85287" w:rsidRPr="00D90543" w:rsidRDefault="00C85287" w:rsidP="00A050CD">
                  <w:pPr>
                    <w:bidi/>
                    <w:ind w:left="-108"/>
                    <w:rPr>
                      <w:rFonts w:asciiTheme="minorBidi" w:hAnsiTheme="minorBidi" w:cstheme="minorBidi"/>
                      <w:sz w:val="20"/>
                    </w:rPr>
                  </w:pPr>
                </w:p>
              </w:tc>
              <w:tc>
                <w:tcPr>
                  <w:tcW w:w="2155" w:type="dxa"/>
                  <w:tcBorders>
                    <w:top w:val="single" w:sz="4" w:space="0" w:color="auto"/>
                    <w:left w:val="nil"/>
                    <w:bottom w:val="nil"/>
                    <w:right w:val="nil"/>
                  </w:tcBorders>
                </w:tcPr>
                <w:p w:rsidR="00C85287" w:rsidRPr="00D90543" w:rsidRDefault="00C85287" w:rsidP="00A050CD">
                  <w:pPr>
                    <w:bidi/>
                    <w:jc w:val="center"/>
                    <w:rPr>
                      <w:rFonts w:asciiTheme="minorBidi" w:hAnsiTheme="minorBidi" w:cstheme="minorBidi"/>
                      <w:sz w:val="20"/>
                    </w:rPr>
                  </w:pPr>
                  <w:r w:rsidRPr="00D90543">
                    <w:rPr>
                      <w:rFonts w:asciiTheme="minorBidi" w:eastAsia="Segoe UI" w:hAnsiTheme="minorBidi" w:cstheme="minorBidi"/>
                      <w:i/>
                      <w:iCs/>
                      <w:sz w:val="20"/>
                      <w:rtl/>
                      <w:lang w:eastAsia="ar"/>
                    </w:rPr>
                    <w:t>التاريخ</w:t>
                  </w:r>
                </w:p>
              </w:tc>
              <w:tc>
                <w:tcPr>
                  <w:tcW w:w="450" w:type="dxa"/>
                  <w:tcBorders>
                    <w:top w:val="nil"/>
                    <w:left w:val="nil"/>
                    <w:bottom w:val="nil"/>
                    <w:right w:val="nil"/>
                  </w:tcBorders>
                </w:tcPr>
                <w:p w:rsidR="00C85287" w:rsidRPr="00D90543" w:rsidRDefault="00C85287" w:rsidP="00A050CD">
                  <w:pPr>
                    <w:bidi/>
                    <w:rPr>
                      <w:rFonts w:asciiTheme="minorBidi" w:hAnsiTheme="minorBidi" w:cstheme="minorBidi"/>
                      <w:sz w:val="20"/>
                    </w:rPr>
                  </w:pPr>
                </w:p>
              </w:tc>
              <w:tc>
                <w:tcPr>
                  <w:tcW w:w="1980" w:type="dxa"/>
                  <w:tcBorders>
                    <w:top w:val="single" w:sz="4" w:space="0" w:color="auto"/>
                    <w:left w:val="nil"/>
                    <w:bottom w:val="nil"/>
                    <w:right w:val="nil"/>
                  </w:tcBorders>
                </w:tcPr>
                <w:p w:rsidR="00C85287" w:rsidRPr="00D90543" w:rsidRDefault="00C85287" w:rsidP="00A050CD">
                  <w:pPr>
                    <w:bidi/>
                    <w:jc w:val="center"/>
                    <w:rPr>
                      <w:rFonts w:asciiTheme="minorBidi" w:hAnsiTheme="minorBidi" w:cstheme="minorBidi"/>
                      <w:sz w:val="20"/>
                    </w:rPr>
                  </w:pPr>
                  <w:r w:rsidRPr="00D90543">
                    <w:rPr>
                      <w:rFonts w:asciiTheme="minorBidi" w:eastAsia="Segoe UI" w:hAnsiTheme="minorBidi" w:cstheme="minorBidi"/>
                      <w:i/>
                      <w:iCs/>
                      <w:sz w:val="20"/>
                      <w:rtl/>
                      <w:lang w:eastAsia="ar"/>
                    </w:rPr>
                    <w:t>التاريخ</w:t>
                  </w:r>
                </w:p>
              </w:tc>
              <w:tc>
                <w:tcPr>
                  <w:tcW w:w="360" w:type="dxa"/>
                  <w:tcBorders>
                    <w:top w:val="nil"/>
                    <w:left w:val="nil"/>
                    <w:bottom w:val="nil"/>
                    <w:right w:val="nil"/>
                  </w:tcBorders>
                </w:tcPr>
                <w:p w:rsidR="00C85287" w:rsidRPr="00D90543" w:rsidRDefault="00C85287" w:rsidP="00A050CD">
                  <w:pPr>
                    <w:bidi/>
                    <w:rPr>
                      <w:rFonts w:asciiTheme="minorBidi" w:hAnsiTheme="minorBidi" w:cstheme="minorBidi"/>
                      <w:sz w:val="20"/>
                    </w:rPr>
                  </w:pPr>
                </w:p>
              </w:tc>
            </w:tr>
          </w:tbl>
          <w:p w:rsidR="004B1860" w:rsidRPr="00D90543" w:rsidRDefault="004B1860" w:rsidP="00C85287">
            <w:pPr>
              <w:bidi/>
              <w:spacing w:before="120"/>
              <w:rPr>
                <w:rFonts w:asciiTheme="minorBidi" w:hAnsiTheme="minorBidi" w:cstheme="minorBidi"/>
                <w:sz w:val="20"/>
              </w:rPr>
            </w:pPr>
            <w:r w:rsidRPr="00D90543">
              <w:rPr>
                <w:rFonts w:asciiTheme="minorBidi" w:eastAsia="Segoe UI" w:hAnsiTheme="minorBidi" w:cstheme="minorBidi"/>
                <w:sz w:val="20"/>
                <w:rtl/>
                <w:lang w:eastAsia="ar"/>
              </w:rPr>
              <w:t>ملاحظة: لإصدار السجلات الطبية، لا يمكن أن يستغرق الترخيص أكثر من 90 يومًا بعد توقيع هذا الترخيص.</w:t>
            </w:r>
          </w:p>
          <w:p w:rsidR="004B1860" w:rsidRPr="00D90543" w:rsidRDefault="004B1860" w:rsidP="00A050CD">
            <w:pPr>
              <w:bidi/>
              <w:rPr>
                <w:rFonts w:asciiTheme="minorBidi" w:hAnsiTheme="minorBidi" w:cstheme="minorBidi"/>
                <w:sz w:val="16"/>
                <w:szCs w:val="16"/>
              </w:rPr>
            </w:pPr>
          </w:p>
          <w:p w:rsidR="004B1860" w:rsidRPr="00D90543" w:rsidRDefault="004B1860" w:rsidP="00A050CD">
            <w:pPr>
              <w:bidi/>
              <w:rPr>
                <w:rFonts w:asciiTheme="minorBidi" w:hAnsiTheme="minorBidi" w:cstheme="minorBidi"/>
                <w:sz w:val="20"/>
              </w:rPr>
            </w:pPr>
            <w:r w:rsidRPr="00D90543">
              <w:rPr>
                <w:rFonts w:asciiTheme="minorBidi" w:eastAsia="Segoe UI" w:hAnsiTheme="minorBidi" w:cstheme="minorBidi"/>
                <w:sz w:val="20"/>
                <w:rtl/>
                <w:lang w:eastAsia="ar"/>
              </w:rPr>
              <w:t xml:space="preserve">أدرك أن موافقتي على إصدار السجلات تكون طوعية ويمكنني سحب موافقتي في أي وقت كتابةً.  إذا قمت بسحب موافقتي، فإنها لا تنطبق على المعلومات التي تم تقديمها بالفعل بموجب الموافقة المسبقة على الإصدار.   </w:t>
            </w:r>
          </w:p>
        </w:tc>
      </w:tr>
      <w:tr w:rsidR="004B1860" w:rsidRPr="00D90543" w:rsidTr="00D81708">
        <w:trPr>
          <w:cantSplit/>
        </w:trPr>
        <w:tc>
          <w:tcPr>
            <w:tcW w:w="10192" w:type="dxa"/>
            <w:gridSpan w:val="15"/>
          </w:tcPr>
          <w:p w:rsidR="004B1860" w:rsidRPr="00D90543" w:rsidRDefault="004B1860" w:rsidP="00A050CD">
            <w:pPr>
              <w:bidi/>
              <w:rPr>
                <w:rFonts w:asciiTheme="minorBidi" w:hAnsiTheme="minorBidi" w:cstheme="minorBidi"/>
                <w:sz w:val="20"/>
              </w:rPr>
            </w:pPr>
          </w:p>
        </w:tc>
      </w:tr>
      <w:tr w:rsidR="004B1860" w:rsidRPr="00D90543" w:rsidTr="00D81708">
        <w:trPr>
          <w:cantSplit/>
        </w:trPr>
        <w:tc>
          <w:tcPr>
            <w:tcW w:w="5419" w:type="dxa"/>
            <w:gridSpan w:val="9"/>
            <w:tcBorders>
              <w:top w:val="nil"/>
              <w:left w:val="nil"/>
              <w:bottom w:val="single" w:sz="4" w:space="0" w:color="auto"/>
              <w:right w:val="nil"/>
            </w:tcBorders>
          </w:tcPr>
          <w:p w:rsidR="004B1860" w:rsidRPr="00D90543" w:rsidRDefault="004B1860" w:rsidP="00A050CD">
            <w:pPr>
              <w:bidi/>
              <w:jc w:val="center"/>
              <w:rPr>
                <w:rFonts w:asciiTheme="minorBidi" w:hAnsiTheme="minorBidi" w:cstheme="minorBidi"/>
                <w:sz w:val="20"/>
              </w:rPr>
            </w:pPr>
          </w:p>
        </w:tc>
        <w:tc>
          <w:tcPr>
            <w:tcW w:w="540" w:type="dxa"/>
            <w:gridSpan w:val="2"/>
          </w:tcPr>
          <w:p w:rsidR="004B1860" w:rsidRPr="00D90543" w:rsidRDefault="004B1860" w:rsidP="00A050CD">
            <w:pPr>
              <w:bidi/>
              <w:rPr>
                <w:rFonts w:asciiTheme="minorBidi" w:hAnsiTheme="minorBidi" w:cstheme="minorBidi"/>
                <w:sz w:val="20"/>
              </w:rPr>
            </w:pPr>
          </w:p>
        </w:tc>
        <w:tc>
          <w:tcPr>
            <w:tcW w:w="4233" w:type="dxa"/>
            <w:gridSpan w:val="4"/>
            <w:tcBorders>
              <w:top w:val="nil"/>
              <w:left w:val="nil"/>
              <w:bottom w:val="single" w:sz="4" w:space="0" w:color="auto"/>
              <w:right w:val="nil"/>
            </w:tcBorders>
          </w:tcPr>
          <w:p w:rsidR="004B1860" w:rsidRPr="00D90543" w:rsidRDefault="004B1860" w:rsidP="00A050CD">
            <w:pPr>
              <w:bidi/>
              <w:jc w:val="center"/>
              <w:rPr>
                <w:rFonts w:asciiTheme="minorBidi" w:hAnsiTheme="minorBidi" w:cstheme="minorBidi"/>
                <w:sz w:val="20"/>
              </w:rPr>
            </w:pPr>
          </w:p>
        </w:tc>
      </w:tr>
      <w:tr w:rsidR="004B1860" w:rsidRPr="00D90543" w:rsidTr="00D81708">
        <w:trPr>
          <w:cantSplit/>
        </w:trPr>
        <w:tc>
          <w:tcPr>
            <w:tcW w:w="5419" w:type="dxa"/>
            <w:gridSpan w:val="9"/>
            <w:vAlign w:val="center"/>
          </w:tcPr>
          <w:p w:rsidR="004B1860" w:rsidRPr="00D90543" w:rsidRDefault="00DA0521" w:rsidP="00C85287">
            <w:pPr>
              <w:bidi/>
              <w:jc w:val="center"/>
              <w:rPr>
                <w:rFonts w:asciiTheme="minorBidi" w:hAnsiTheme="minorBidi" w:cstheme="minorBidi"/>
                <w:i/>
                <w:sz w:val="20"/>
              </w:rPr>
            </w:pPr>
            <w:r w:rsidRPr="00D90543">
              <w:rPr>
                <w:rFonts w:asciiTheme="minorBidi" w:eastAsia="Segoe UI" w:hAnsiTheme="minorBidi" w:cstheme="minorBidi"/>
                <w:i/>
                <w:iCs/>
                <w:sz w:val="20"/>
                <w:rtl/>
                <w:lang w:eastAsia="ar"/>
              </w:rPr>
              <w:t>توقيع الوالد/الوصي/الطالب البالغ</w:t>
            </w:r>
          </w:p>
        </w:tc>
        <w:tc>
          <w:tcPr>
            <w:tcW w:w="540" w:type="dxa"/>
            <w:gridSpan w:val="2"/>
          </w:tcPr>
          <w:p w:rsidR="004B1860" w:rsidRPr="00D90543" w:rsidRDefault="004B1860" w:rsidP="00A050CD">
            <w:pPr>
              <w:bidi/>
              <w:rPr>
                <w:rFonts w:asciiTheme="minorBidi" w:hAnsiTheme="minorBidi" w:cstheme="minorBidi"/>
                <w:sz w:val="20"/>
              </w:rPr>
            </w:pPr>
          </w:p>
        </w:tc>
        <w:tc>
          <w:tcPr>
            <w:tcW w:w="4233" w:type="dxa"/>
            <w:gridSpan w:val="4"/>
            <w:vAlign w:val="center"/>
          </w:tcPr>
          <w:p w:rsidR="004B1860" w:rsidRPr="00D90543" w:rsidRDefault="004B1860" w:rsidP="00C85287">
            <w:pPr>
              <w:bidi/>
              <w:jc w:val="center"/>
              <w:rPr>
                <w:rFonts w:asciiTheme="minorBidi" w:hAnsiTheme="minorBidi" w:cstheme="minorBidi"/>
                <w:i/>
                <w:sz w:val="20"/>
              </w:rPr>
            </w:pPr>
            <w:r w:rsidRPr="00D90543">
              <w:rPr>
                <w:rFonts w:asciiTheme="minorBidi" w:eastAsia="Segoe UI" w:hAnsiTheme="minorBidi" w:cstheme="minorBidi"/>
                <w:i/>
                <w:iCs/>
                <w:sz w:val="20"/>
                <w:rtl/>
                <w:lang w:eastAsia="ar"/>
              </w:rPr>
              <w:t>التاريخ</w:t>
            </w:r>
          </w:p>
        </w:tc>
      </w:tr>
    </w:tbl>
    <w:p w:rsidR="00CC5648" w:rsidRPr="00D90543" w:rsidRDefault="00C85287" w:rsidP="00C85287">
      <w:pPr>
        <w:pStyle w:val="MonthlyUpdateText"/>
        <w:bidi/>
        <w:spacing w:before="240" w:after="0"/>
        <w:rPr>
          <w:rFonts w:asciiTheme="minorBidi" w:hAnsiTheme="minorBidi" w:cstheme="minorBidi"/>
          <w:sz w:val="2"/>
          <w:szCs w:val="2"/>
        </w:rPr>
      </w:pPr>
      <w:r w:rsidRPr="00D90543">
        <w:rPr>
          <w:rFonts w:asciiTheme="minorBidi" w:hAnsiTheme="minorBidi" w:cstheme="minorBidi"/>
          <w:noProof/>
          <w:sz w:val="18"/>
          <w:szCs w:val="18"/>
          <w:rtl/>
          <w:lang w:eastAsia="ar"/>
        </w:rPr>
        <w:drawing>
          <wp:inline distT="0" distB="0" distL="0" distR="0" wp14:anchorId="6B51D120" wp14:editId="3CD09E01">
            <wp:extent cx="571500" cy="199159"/>
            <wp:effectExtent l="0" t="0" r="0" b="0"/>
            <wp:docPr id="2" name="Picture 6" descr="Creative Commons Licens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D90543">
        <w:rPr>
          <w:rFonts w:asciiTheme="minorBidi" w:hAnsiTheme="minorBidi" w:cstheme="minorBidi"/>
          <w:rtl/>
          <w:lang w:eastAsia="ar"/>
        </w:rPr>
        <w:t xml:space="preserve"> </w:t>
      </w:r>
      <w:r w:rsidRPr="00D90543">
        <w:rPr>
          <w:rFonts w:asciiTheme="minorBidi" w:hAnsiTheme="minorBidi" w:cstheme="minorBidi"/>
          <w:sz w:val="18"/>
          <w:szCs w:val="18"/>
          <w:rtl/>
          <w:lang w:eastAsia="ar"/>
        </w:rPr>
        <w:t xml:space="preserve">الترخيص بإصدار السجلات المقدم من مكتب </w:t>
      </w:r>
      <w:hyperlink r:id="rId8" w:history="1">
        <w:r w:rsidRPr="00D90543">
          <w:rPr>
            <w:rStyle w:val="Hyperlink"/>
            <w:rFonts w:asciiTheme="minorBidi" w:eastAsia="Times" w:hAnsiTheme="minorBidi" w:cstheme="minorBidi"/>
            <w:sz w:val="18"/>
            <w:szCs w:val="18"/>
            <w:rtl/>
            <w:lang w:eastAsia="ar"/>
          </w:rPr>
          <w:t>مراقب التعليم العام (</w:t>
        </w:r>
        <w:r w:rsidRPr="00D90543">
          <w:rPr>
            <w:rStyle w:val="Hyperlink"/>
            <w:rFonts w:asciiTheme="minorBidi" w:eastAsia="Times" w:hAnsiTheme="minorBidi" w:cstheme="minorBidi"/>
            <w:sz w:val="18"/>
            <w:szCs w:val="18"/>
            <w:lang w:eastAsia="ar"/>
          </w:rPr>
          <w:t>Office of Superintendent of Public Instruction</w:t>
        </w:r>
        <w:r w:rsidRPr="00D90543">
          <w:rPr>
            <w:rStyle w:val="Hyperlink"/>
            <w:rFonts w:asciiTheme="minorBidi" w:eastAsia="Times" w:hAnsiTheme="minorBidi" w:cstheme="minorBidi"/>
            <w:sz w:val="18"/>
            <w:szCs w:val="18"/>
            <w:rtl/>
            <w:lang w:eastAsia="ar"/>
          </w:rPr>
          <w:t>)</w:t>
        </w:r>
      </w:hyperlink>
      <w:r w:rsidRPr="00D90543">
        <w:rPr>
          <w:rFonts w:asciiTheme="minorBidi" w:hAnsiTheme="minorBidi" w:cstheme="minorBidi"/>
          <w:sz w:val="18"/>
          <w:szCs w:val="18"/>
          <w:rtl/>
          <w:lang w:eastAsia="ar"/>
        </w:rPr>
        <w:t xml:space="preserve"> </w:t>
      </w:r>
      <w:r w:rsidR="00D81708">
        <w:rPr>
          <w:rFonts w:asciiTheme="minorBidi" w:hAnsiTheme="minorBidi" w:cstheme="minorBidi"/>
          <w:sz w:val="18"/>
          <w:szCs w:val="18"/>
          <w:lang w:eastAsia="ar"/>
        </w:rPr>
        <w:br/>
      </w:r>
      <w:r w:rsidRPr="00D90543">
        <w:rPr>
          <w:rFonts w:asciiTheme="minorBidi" w:hAnsiTheme="minorBidi" w:cstheme="minorBidi"/>
          <w:sz w:val="18"/>
          <w:szCs w:val="18"/>
          <w:rtl/>
          <w:lang w:eastAsia="ar"/>
        </w:rPr>
        <w:t xml:space="preserve">مرخص بموجب </w:t>
      </w:r>
      <w:hyperlink r:id="rId9" w:history="1">
        <w:r w:rsidRPr="00D90543">
          <w:rPr>
            <w:rStyle w:val="Hyperlink"/>
            <w:rFonts w:asciiTheme="minorBidi" w:eastAsia="Times" w:hAnsiTheme="minorBidi" w:cstheme="minorBidi"/>
            <w:sz w:val="18"/>
            <w:szCs w:val="18"/>
            <w:rtl/>
            <w:lang w:eastAsia="ar"/>
          </w:rPr>
          <w:t>الرخصة الدولية للمشاع الإبداعي رقم 4.0 (</w:t>
        </w:r>
        <w:r w:rsidRPr="00D90543">
          <w:rPr>
            <w:rStyle w:val="Hyperlink"/>
            <w:rFonts w:asciiTheme="minorBidi" w:eastAsia="Times" w:hAnsiTheme="minorBidi" w:cstheme="minorBidi"/>
            <w:sz w:val="18"/>
            <w:szCs w:val="18"/>
            <w:lang w:eastAsia="ar"/>
          </w:rPr>
          <w:t>Creative Commons Attribution 4.0 International License</w:t>
        </w:r>
        <w:r w:rsidRPr="00D90543">
          <w:rPr>
            <w:rStyle w:val="Hyperlink"/>
            <w:rFonts w:asciiTheme="minorBidi" w:eastAsia="Times" w:hAnsiTheme="minorBidi" w:cstheme="minorBidi"/>
            <w:sz w:val="18"/>
            <w:szCs w:val="18"/>
            <w:rtl/>
            <w:lang w:eastAsia="ar"/>
          </w:rPr>
          <w:t>)</w:t>
        </w:r>
      </w:hyperlink>
      <w:r w:rsidRPr="00D90543">
        <w:rPr>
          <w:rFonts w:asciiTheme="minorBidi" w:hAnsiTheme="minorBidi" w:cstheme="minorBidi"/>
          <w:sz w:val="18"/>
          <w:szCs w:val="18"/>
          <w:rtl/>
          <w:lang w:eastAsia="ar"/>
        </w:rPr>
        <w:t>.</w:t>
      </w:r>
    </w:p>
    <w:sectPr w:rsidR="00CC5648" w:rsidRPr="00D90543" w:rsidSect="005C702B">
      <w:footerReference w:type="default" r:id="rId10"/>
      <w:pgSz w:w="12240" w:h="15840" w:code="1"/>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295B" w:rsidRDefault="0088295B" w:rsidP="0088295B">
      <w:r>
        <w:separator/>
      </w:r>
    </w:p>
  </w:endnote>
  <w:endnote w:type="continuationSeparator" w:id="0">
    <w:p w:rsidR="0088295B" w:rsidRDefault="0088295B" w:rsidP="0088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B4A" w:rsidRPr="00D90543" w:rsidRDefault="008F556C" w:rsidP="00A22E39">
    <w:pPr>
      <w:pStyle w:val="Footer"/>
      <w:bidi/>
      <w:rPr>
        <w:rFonts w:asciiTheme="minorBidi" w:hAnsiTheme="minorBidi" w:cstheme="minorBidi"/>
        <w:sz w:val="18"/>
        <w:szCs w:val="18"/>
      </w:rPr>
    </w:pPr>
    <w:r w:rsidRPr="00D90543">
      <w:rPr>
        <w:rFonts w:asciiTheme="minorBidi" w:eastAsia="Segoe UI" w:hAnsiTheme="minorBidi" w:cstheme="minorBidi"/>
        <w:sz w:val="18"/>
        <w:szCs w:val="18"/>
        <w:rtl/>
        <w:lang w:eastAsia="ar"/>
      </w:rPr>
      <w:t xml:space="preserve">الاستمارة 15 - إصدار السجلات </w:t>
    </w:r>
    <w:r w:rsidRPr="00D90543">
      <w:rPr>
        <w:rFonts w:asciiTheme="minorBidi" w:eastAsia="Segoe UI" w:hAnsiTheme="minorBidi" w:cstheme="minorBidi"/>
        <w:sz w:val="18"/>
        <w:szCs w:val="18"/>
        <w:rtl/>
        <w:lang w:eastAsia="ar"/>
      </w:rPr>
      <w:tab/>
    </w:r>
    <w:r w:rsidRPr="00D90543">
      <w:rPr>
        <w:rFonts w:asciiTheme="minorBidi" w:eastAsia="Segoe UI" w:hAnsiTheme="minorBidi" w:cstheme="minorBidi"/>
        <w:sz w:val="18"/>
        <w:szCs w:val="18"/>
        <w:rtl/>
        <w:lang w:eastAsia="ar"/>
      </w:rPr>
      <w:tab/>
      <w:t>أغسطس 2008 (المراجعة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295B" w:rsidRDefault="0088295B" w:rsidP="0088295B">
      <w:r>
        <w:separator/>
      </w:r>
    </w:p>
  </w:footnote>
  <w:footnote w:type="continuationSeparator" w:id="0">
    <w:p w:rsidR="0088295B" w:rsidRDefault="0088295B" w:rsidP="008829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860"/>
    <w:rsid w:val="002E10C2"/>
    <w:rsid w:val="002E506D"/>
    <w:rsid w:val="004B1860"/>
    <w:rsid w:val="00516CBE"/>
    <w:rsid w:val="005C35C7"/>
    <w:rsid w:val="007001E1"/>
    <w:rsid w:val="007578E0"/>
    <w:rsid w:val="007C320D"/>
    <w:rsid w:val="0080454B"/>
    <w:rsid w:val="0088295B"/>
    <w:rsid w:val="008F556C"/>
    <w:rsid w:val="00A20E52"/>
    <w:rsid w:val="00A466A8"/>
    <w:rsid w:val="00C85287"/>
    <w:rsid w:val="00D81708"/>
    <w:rsid w:val="00D90543"/>
    <w:rsid w:val="00DA0521"/>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0D3388-FF4E-47B2-A6FE-79EF1E617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1860"/>
    <w:pPr>
      <w:spacing w:after="0" w:line="240" w:lineRule="auto"/>
    </w:pPr>
    <w:rPr>
      <w:rFonts w:ascii="Times" w:eastAsia="Times" w:hAnsi="Times" w:cs="Times New Roman"/>
      <w:sz w:val="24"/>
      <w:szCs w:val="20"/>
    </w:rPr>
  </w:style>
  <w:style w:type="paragraph" w:styleId="Heading1">
    <w:name w:val="heading 1"/>
    <w:next w:val="Normal"/>
    <w:link w:val="Heading1Char"/>
    <w:uiPriority w:val="9"/>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BodyText3">
    <w:name w:val="Body Text 3"/>
    <w:basedOn w:val="Normal"/>
    <w:link w:val="BodyText3Char"/>
    <w:rsid w:val="004B1860"/>
    <w:pPr>
      <w:pBdr>
        <w:top w:val="single" w:sz="4" w:space="1" w:color="auto"/>
        <w:left w:val="single" w:sz="4" w:space="4" w:color="auto"/>
        <w:bottom w:val="single" w:sz="4" w:space="1" w:color="auto"/>
        <w:right w:val="single" w:sz="4" w:space="4" w:color="auto"/>
      </w:pBdr>
    </w:pPr>
    <w:rPr>
      <w:rFonts w:ascii="Times New Roman" w:eastAsia="Times New Roman" w:hAnsi="Times New Roman"/>
      <w:sz w:val="20"/>
    </w:rPr>
  </w:style>
  <w:style w:type="character" w:customStyle="1" w:styleId="BodyText3Char">
    <w:name w:val="Body Text 3 Char"/>
    <w:basedOn w:val="DefaultParagraphFont"/>
    <w:link w:val="BodyText3"/>
    <w:rsid w:val="004B1860"/>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B1860"/>
    <w:pPr>
      <w:tabs>
        <w:tab w:val="center" w:pos="4680"/>
        <w:tab w:val="right" w:pos="9360"/>
      </w:tabs>
    </w:pPr>
  </w:style>
  <w:style w:type="character" w:customStyle="1" w:styleId="FooterChar">
    <w:name w:val="Footer Char"/>
    <w:basedOn w:val="DefaultParagraphFont"/>
    <w:link w:val="Footer"/>
    <w:uiPriority w:val="99"/>
    <w:rsid w:val="004B1860"/>
    <w:rPr>
      <w:rFonts w:ascii="Times" w:eastAsia="Times" w:hAnsi="Times" w:cs="Times New Roman"/>
      <w:sz w:val="24"/>
      <w:szCs w:val="20"/>
    </w:rPr>
  </w:style>
  <w:style w:type="paragraph" w:styleId="Header">
    <w:name w:val="header"/>
    <w:basedOn w:val="Normal"/>
    <w:link w:val="HeaderChar"/>
    <w:uiPriority w:val="99"/>
    <w:unhideWhenUsed/>
    <w:rsid w:val="0088295B"/>
    <w:pPr>
      <w:tabs>
        <w:tab w:val="center" w:pos="4680"/>
        <w:tab w:val="right" w:pos="9360"/>
      </w:tabs>
    </w:pPr>
  </w:style>
  <w:style w:type="character" w:customStyle="1" w:styleId="HeaderChar">
    <w:name w:val="Header Char"/>
    <w:basedOn w:val="DefaultParagraphFont"/>
    <w:link w:val="Header"/>
    <w:uiPriority w:val="99"/>
    <w:rsid w:val="0088295B"/>
    <w:rPr>
      <w:rFonts w:ascii="Times" w:eastAsia="Times" w:hAnsi="Times" w:cs="Times New Roman"/>
      <w:sz w:val="24"/>
      <w:szCs w:val="20"/>
    </w:rPr>
  </w:style>
  <w:style w:type="character" w:styleId="Hyperlink">
    <w:name w:val="Hyperlink"/>
    <w:rsid w:val="00C85287"/>
    <w:rPr>
      <w:color w:val="0000FF"/>
      <w:u w:val="single"/>
    </w:rPr>
  </w:style>
  <w:style w:type="paragraph" w:customStyle="1" w:styleId="MonthlyUpdateText">
    <w:name w:val="Monthly Update Text"/>
    <w:qFormat/>
    <w:rsid w:val="00C85287"/>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12.wa.us"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reativecommons.org/licenses/by/4.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321</Words>
  <Characters>1835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استمارة التصريح بإصدار السجلات</vt:lpstr>
    </vt:vector>
  </TitlesOfParts>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استمارة التصريح بإصدار السجلات</dc:title>
  <dc:subject/>
  <dc:creator>OSPI, Special Education</dc:creator>
  <cp:keywords>التربية الخاصة، استمارة نموذجية</cp:keywords>
  <dc:description/>
  <cp:lastModifiedBy>Dynamic Language</cp:lastModifiedBy>
  <cp:revision>3</cp:revision>
  <dcterms:created xsi:type="dcterms:W3CDTF">2019-05-20T21:16:00Z</dcterms:created>
  <dcterms:modified xsi:type="dcterms:W3CDTF">2019-05-22T22:31:00Z</dcterms:modified>
</cp:coreProperties>
</file>