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5961" w:rsidRPr="00E21D5E" w:rsidRDefault="00B35961" w:rsidP="00B7730C">
      <w:pPr>
        <w:bidi/>
        <w:rPr>
          <w:rFonts w:asciiTheme="minorBidi" w:hAnsiTheme="minorBidi" w:cstheme="minorBidi"/>
          <w:sz w:val="8"/>
          <w:szCs w:val="8"/>
        </w:rPr>
      </w:pPr>
      <w:bookmarkStart w:id="0" w:name="_GoBack"/>
      <w:bookmarkEnd w:id="0"/>
    </w:p>
    <w:tbl>
      <w:tblPr>
        <w:bidiVisual/>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65"/>
      </w:tblGrid>
      <w:tr w:rsidR="00B35961" w:rsidRPr="00E21D5E" w:rsidTr="00B7730C">
        <w:trPr>
          <w:trHeight w:val="1052"/>
          <w:jc w:val="center"/>
        </w:trPr>
        <w:tc>
          <w:tcPr>
            <w:tcW w:w="10165" w:type="dxa"/>
          </w:tcPr>
          <w:p w:rsidR="00B35961" w:rsidRPr="00E21D5E" w:rsidRDefault="00B35961" w:rsidP="00B7730C">
            <w:pPr>
              <w:pStyle w:val="Heading1"/>
              <w:bidi/>
              <w:spacing w:after="0"/>
              <w:rPr>
                <w:rFonts w:asciiTheme="minorBidi" w:hAnsiTheme="minorBidi" w:cstheme="minorBidi"/>
                <w:sz w:val="16"/>
                <w:szCs w:val="16"/>
              </w:rPr>
            </w:pPr>
            <w:r w:rsidRPr="00E21D5E">
              <w:rPr>
                <w:rFonts w:asciiTheme="minorBidi" w:eastAsia="Segoe UI" w:hAnsiTheme="minorBidi" w:cstheme="minorBidi"/>
                <w:sz w:val="16"/>
                <w:szCs w:val="16"/>
                <w:rtl/>
                <w:lang w:eastAsia="ar"/>
              </w:rPr>
              <w:t xml:space="preserve">الغرض: </w:t>
            </w:r>
            <w:r w:rsidRPr="00E21D5E">
              <w:rPr>
                <w:rFonts w:asciiTheme="minorBidi" w:eastAsia="Segoe UI" w:hAnsiTheme="minorBidi" w:cstheme="minorBidi"/>
                <w:b w:val="0"/>
                <w:sz w:val="16"/>
                <w:szCs w:val="16"/>
                <w:rtl/>
                <w:lang w:eastAsia="ar"/>
              </w:rPr>
              <w:t>بعد الاجتماع السنوي لفريق البرنامج التربوي الفردي ((</w:t>
            </w:r>
            <w:r w:rsidRPr="00E21D5E">
              <w:rPr>
                <w:rFonts w:asciiTheme="minorBidi" w:eastAsia="Segoe UI" w:hAnsiTheme="minorBidi" w:cstheme="minorBidi"/>
                <w:b w:val="0"/>
                <w:sz w:val="16"/>
                <w:szCs w:val="16"/>
                <w:lang w:eastAsia="ar"/>
              </w:rPr>
              <w:t>Individual Education Program, IEP</w:t>
            </w:r>
            <w:r w:rsidRPr="00E21D5E">
              <w:rPr>
                <w:rFonts w:asciiTheme="minorBidi" w:eastAsia="Segoe UI" w:hAnsiTheme="minorBidi" w:cstheme="minorBidi"/>
                <w:b w:val="0"/>
                <w:sz w:val="16"/>
                <w:szCs w:val="16"/>
                <w:rtl/>
                <w:lang w:eastAsia="ar"/>
              </w:rPr>
              <w:t>) لأحد الأعوام الدراسية، قد يتفق الوالد والمنطقة التعليمية على عدم عقد اجتماع لفريق البرنامج التربوي الفردي بغرض إجراء تغييرات على البرنامج، وقد يقوموا بدلاً من ذلك بوضع وثيقة مكتوبة لتعديل أو تحديث البرنامج التربوي الفردي الحالي للطالب.  إذا تم إجراء تغييرات على البرنامج التربوي الفردي للطالب، فيجب أن تضمن المنطقة التعليمية أن فريق البرنامج التربوي الفردي ومقدمي الخدمات الآخرين المسؤولين عن تنفيذ البرنامج على علم بالتغييرات.  عند الطلب، يجب تزويد الوالد بنسخة منقحة من البرنامج التربوي الفردي مع التعديل (التعديلات).  ملاحظة: تُطبق أحكام البروتوكول</w:t>
            </w:r>
            <w:r w:rsidRPr="00397891">
              <w:rPr>
                <w:rFonts w:asciiTheme="minorBidi" w:eastAsia="Segoe UI" w:hAnsiTheme="minorBidi" w:cstheme="minorBidi"/>
                <w:b w:val="0"/>
                <w:bCs/>
                <w:sz w:val="16"/>
                <w:szCs w:val="16"/>
                <w:rtl/>
                <w:lang w:eastAsia="ar"/>
              </w:rPr>
              <w:t xml:space="preserve"> </w:t>
            </w:r>
            <w:r w:rsidR="00397891">
              <w:rPr>
                <w:rFonts w:asciiTheme="minorBidi" w:eastAsia="Segoe UI" w:hAnsiTheme="minorBidi" w:cstheme="minorBidi"/>
                <w:b w:val="0"/>
                <w:bCs/>
                <w:sz w:val="16"/>
                <w:szCs w:val="16"/>
                <w:lang w:eastAsia="ar"/>
              </w:rPr>
              <w:t xml:space="preserve"> </w:t>
            </w:r>
            <w:r w:rsidR="00397891" w:rsidRPr="00397891">
              <w:rPr>
                <w:rFonts w:asciiTheme="minorBidi" w:hAnsiTheme="minorBidi" w:cstheme="minorBidi"/>
                <w:b w:val="0"/>
                <w:bCs/>
                <w:sz w:val="16"/>
                <w:szCs w:val="16"/>
              </w:rPr>
              <w:t>WAC 392-172A-03110(3)</w:t>
            </w:r>
            <w:r w:rsidR="00397891">
              <w:rPr>
                <w:rFonts w:ascii="Segoe UI" w:hAnsi="Segoe UI" w:cs="Segoe UI"/>
                <w:sz w:val="16"/>
                <w:szCs w:val="16"/>
              </w:rPr>
              <w:t xml:space="preserve"> </w:t>
            </w:r>
            <w:r w:rsidRPr="00E21D5E">
              <w:rPr>
                <w:rFonts w:asciiTheme="minorBidi" w:eastAsia="Segoe UI" w:hAnsiTheme="minorBidi" w:cstheme="minorBidi"/>
                <w:b w:val="0"/>
                <w:sz w:val="16"/>
                <w:szCs w:val="16"/>
                <w:rtl/>
                <w:lang w:eastAsia="ar"/>
              </w:rPr>
              <w:t>الأخرى.  (انظر أيضًا</w:t>
            </w:r>
            <w:r w:rsidR="00397891">
              <w:rPr>
                <w:rFonts w:asciiTheme="minorBidi" w:eastAsia="Segoe UI" w:hAnsiTheme="minorBidi" w:cstheme="minorBidi"/>
                <w:b w:val="0"/>
                <w:sz w:val="16"/>
                <w:szCs w:val="16"/>
                <w:lang w:eastAsia="ar"/>
              </w:rPr>
              <w:br/>
            </w:r>
            <w:r w:rsidRPr="00E21D5E">
              <w:rPr>
                <w:rFonts w:asciiTheme="minorBidi" w:eastAsia="Segoe UI" w:hAnsiTheme="minorBidi" w:cstheme="minorBidi"/>
                <w:b w:val="0"/>
                <w:sz w:val="16"/>
                <w:szCs w:val="16"/>
                <w:rtl/>
                <w:lang w:eastAsia="ar"/>
              </w:rPr>
              <w:t xml:space="preserve"> </w:t>
            </w:r>
            <w:r w:rsidRPr="00E21D5E">
              <w:rPr>
                <w:rFonts w:asciiTheme="minorBidi" w:eastAsia="Segoe UI" w:hAnsiTheme="minorBidi" w:cstheme="minorBidi"/>
                <w:b w:val="0"/>
                <w:sz w:val="16"/>
                <w:szCs w:val="16"/>
                <w:lang w:eastAsia="ar"/>
              </w:rPr>
              <w:t>WAC 392-172A-03015 (1)(a</w:t>
            </w:r>
            <w:r w:rsidRPr="00E21D5E">
              <w:rPr>
                <w:rFonts w:asciiTheme="minorBidi" w:eastAsia="Segoe UI" w:hAnsiTheme="minorBidi" w:cstheme="minorBidi"/>
                <w:b w:val="0"/>
                <w:sz w:val="16"/>
                <w:szCs w:val="16"/>
                <w:rtl/>
                <w:lang w:eastAsia="ar"/>
              </w:rPr>
              <w:t>)).</w:t>
            </w:r>
          </w:p>
        </w:tc>
      </w:tr>
    </w:tbl>
    <w:p w:rsidR="00B35961" w:rsidRPr="00E21D5E" w:rsidRDefault="00B35961" w:rsidP="00B35961">
      <w:pPr>
        <w:pStyle w:val="Heading1"/>
        <w:bidi/>
        <w:rPr>
          <w:rFonts w:asciiTheme="minorBidi" w:hAnsiTheme="minorBidi" w:cstheme="minorBidi"/>
          <w:b w:val="0"/>
        </w:rPr>
      </w:pPr>
    </w:p>
    <w:p w:rsidR="00B35961" w:rsidRPr="00E21D5E" w:rsidRDefault="00B35961" w:rsidP="00B35961">
      <w:pPr>
        <w:pStyle w:val="Heading1"/>
        <w:bidi/>
        <w:jc w:val="center"/>
        <w:rPr>
          <w:rFonts w:asciiTheme="minorBidi" w:hAnsiTheme="minorBidi" w:cstheme="minorBidi"/>
          <w:sz w:val="22"/>
        </w:rPr>
      </w:pPr>
      <w:r w:rsidRPr="00E21D5E">
        <w:rPr>
          <w:rFonts w:asciiTheme="minorBidi" w:eastAsia="Segoe UI" w:hAnsiTheme="minorBidi" w:cstheme="minorBidi"/>
          <w:sz w:val="22"/>
          <w:rtl/>
          <w:lang w:eastAsia="ar"/>
        </w:rPr>
        <w:t>تعديل البرنامج التربوي دون إعادة تأهيل فريق البرنامج</w:t>
      </w:r>
    </w:p>
    <w:p w:rsidR="00B35961" w:rsidRPr="00E21D5E" w:rsidRDefault="00B35961" w:rsidP="00B35961">
      <w:pPr>
        <w:pStyle w:val="BodyText"/>
        <w:bidi/>
        <w:jc w:val="center"/>
        <w:rPr>
          <w:rFonts w:asciiTheme="minorBidi" w:hAnsiTheme="minorBidi" w:cstheme="minorBidi"/>
          <w:sz w:val="20"/>
        </w:rPr>
      </w:pPr>
    </w:p>
    <w:tbl>
      <w:tblPr>
        <w:bidiVisual/>
        <w:tblW w:w="9638" w:type="dxa"/>
        <w:tblLayout w:type="fixed"/>
        <w:tblLook w:val="0000" w:firstRow="0" w:lastRow="0" w:firstColumn="0" w:lastColumn="0" w:noHBand="0" w:noVBand="0"/>
        <w:tblDescription w:val="this area is for the parent/guardian/adult student and the student's names."/>
      </w:tblPr>
      <w:tblGrid>
        <w:gridCol w:w="558"/>
        <w:gridCol w:w="1836"/>
        <w:gridCol w:w="2324"/>
        <w:gridCol w:w="322"/>
        <w:gridCol w:w="146"/>
        <w:gridCol w:w="830"/>
        <w:gridCol w:w="1166"/>
        <w:gridCol w:w="2394"/>
        <w:gridCol w:w="62"/>
      </w:tblGrid>
      <w:tr w:rsidR="00B35961" w:rsidRPr="00E21D5E" w:rsidTr="006F0F77">
        <w:tc>
          <w:tcPr>
            <w:tcW w:w="2394" w:type="dxa"/>
            <w:gridSpan w:val="2"/>
          </w:tcPr>
          <w:p w:rsidR="00B35961" w:rsidRPr="00E21D5E" w:rsidRDefault="00B35961" w:rsidP="00EF2056">
            <w:pPr>
              <w:bidi/>
              <w:rPr>
                <w:rFonts w:asciiTheme="minorBidi" w:hAnsiTheme="minorBidi" w:cstheme="minorBidi"/>
                <w:sz w:val="20"/>
              </w:rPr>
            </w:pPr>
          </w:p>
        </w:tc>
        <w:tc>
          <w:tcPr>
            <w:tcW w:w="2646" w:type="dxa"/>
            <w:gridSpan w:val="2"/>
          </w:tcPr>
          <w:p w:rsidR="00B35961" w:rsidRPr="00E21D5E" w:rsidRDefault="00B35961" w:rsidP="00EF2056">
            <w:pPr>
              <w:bidi/>
              <w:rPr>
                <w:rFonts w:asciiTheme="minorBidi" w:hAnsiTheme="minorBidi" w:cstheme="minorBidi"/>
                <w:sz w:val="20"/>
              </w:rPr>
            </w:pPr>
          </w:p>
        </w:tc>
        <w:tc>
          <w:tcPr>
            <w:tcW w:w="2142" w:type="dxa"/>
            <w:gridSpan w:val="3"/>
          </w:tcPr>
          <w:p w:rsidR="00B35961" w:rsidRPr="00E21D5E" w:rsidRDefault="00B35961" w:rsidP="00EF2056">
            <w:pPr>
              <w:bidi/>
              <w:jc w:val="right"/>
              <w:rPr>
                <w:rFonts w:asciiTheme="minorBidi" w:hAnsiTheme="minorBidi" w:cstheme="minorBidi"/>
                <w:sz w:val="20"/>
              </w:rPr>
            </w:pPr>
            <w:r w:rsidRPr="00E21D5E">
              <w:rPr>
                <w:rFonts w:asciiTheme="minorBidi" w:eastAsia="Segoe UI" w:hAnsiTheme="minorBidi" w:cstheme="minorBidi"/>
                <w:sz w:val="20"/>
                <w:rtl/>
                <w:lang w:eastAsia="ar"/>
              </w:rPr>
              <w:t>تاريخ التعديل:</w:t>
            </w:r>
          </w:p>
        </w:tc>
        <w:tc>
          <w:tcPr>
            <w:tcW w:w="2456" w:type="dxa"/>
            <w:gridSpan w:val="2"/>
            <w:tcBorders>
              <w:bottom w:val="single" w:sz="4" w:space="0" w:color="auto"/>
            </w:tcBorders>
          </w:tcPr>
          <w:p w:rsidR="00B35961" w:rsidRPr="00E21D5E" w:rsidRDefault="00B35961" w:rsidP="00EF2056">
            <w:pPr>
              <w:bidi/>
              <w:jc w:val="center"/>
              <w:rPr>
                <w:rFonts w:asciiTheme="minorBidi" w:hAnsiTheme="minorBidi" w:cstheme="minorBidi"/>
                <w:sz w:val="20"/>
              </w:rPr>
            </w:pPr>
          </w:p>
        </w:tc>
      </w:tr>
      <w:tr w:rsidR="00B35961" w:rsidRPr="00E21D5E" w:rsidTr="006F0F77">
        <w:trPr>
          <w:gridAfter w:val="1"/>
          <w:wAfter w:w="62" w:type="dxa"/>
        </w:trPr>
        <w:tc>
          <w:tcPr>
            <w:tcW w:w="2394" w:type="dxa"/>
            <w:gridSpan w:val="2"/>
          </w:tcPr>
          <w:p w:rsidR="00B35961" w:rsidRPr="00E21D5E" w:rsidRDefault="00B35961" w:rsidP="00EF2056">
            <w:pPr>
              <w:bidi/>
              <w:rPr>
                <w:rFonts w:asciiTheme="minorBidi" w:hAnsiTheme="minorBidi" w:cstheme="minorBidi"/>
                <w:sz w:val="20"/>
              </w:rPr>
            </w:pPr>
          </w:p>
        </w:tc>
        <w:tc>
          <w:tcPr>
            <w:tcW w:w="2646" w:type="dxa"/>
            <w:gridSpan w:val="2"/>
          </w:tcPr>
          <w:p w:rsidR="00B35961" w:rsidRPr="00E21D5E" w:rsidRDefault="00B35961" w:rsidP="00EF2056">
            <w:pPr>
              <w:bidi/>
              <w:rPr>
                <w:rFonts w:asciiTheme="minorBidi" w:hAnsiTheme="minorBidi" w:cstheme="minorBidi"/>
                <w:sz w:val="20"/>
              </w:rPr>
            </w:pPr>
          </w:p>
        </w:tc>
        <w:tc>
          <w:tcPr>
            <w:tcW w:w="2142" w:type="dxa"/>
            <w:gridSpan w:val="3"/>
          </w:tcPr>
          <w:p w:rsidR="00B35961" w:rsidRPr="00E21D5E" w:rsidRDefault="00B35961" w:rsidP="00EF2056">
            <w:pPr>
              <w:bidi/>
              <w:rPr>
                <w:rFonts w:asciiTheme="minorBidi" w:hAnsiTheme="minorBidi" w:cstheme="minorBidi"/>
                <w:sz w:val="20"/>
              </w:rPr>
            </w:pPr>
          </w:p>
        </w:tc>
        <w:tc>
          <w:tcPr>
            <w:tcW w:w="2394" w:type="dxa"/>
          </w:tcPr>
          <w:p w:rsidR="00B35961" w:rsidRPr="00E21D5E" w:rsidRDefault="00B35961" w:rsidP="00EF2056">
            <w:pPr>
              <w:bidi/>
              <w:rPr>
                <w:rFonts w:asciiTheme="minorBidi" w:hAnsiTheme="minorBidi" w:cstheme="minorBidi"/>
                <w:sz w:val="20"/>
              </w:rPr>
            </w:pPr>
          </w:p>
        </w:tc>
      </w:tr>
      <w:tr w:rsidR="00B35961" w:rsidRPr="00E21D5E" w:rsidTr="006F0F77">
        <w:tc>
          <w:tcPr>
            <w:tcW w:w="558" w:type="dxa"/>
          </w:tcPr>
          <w:p w:rsidR="00B35961" w:rsidRPr="00E21D5E" w:rsidRDefault="00B35961" w:rsidP="00EF2056">
            <w:pPr>
              <w:bidi/>
              <w:rPr>
                <w:rFonts w:asciiTheme="minorBidi" w:hAnsiTheme="minorBidi" w:cstheme="minorBidi"/>
                <w:sz w:val="20"/>
              </w:rPr>
            </w:pPr>
            <w:r w:rsidRPr="00E21D5E">
              <w:rPr>
                <w:rFonts w:asciiTheme="minorBidi" w:eastAsia="Segoe UI" w:hAnsiTheme="minorBidi" w:cstheme="minorBidi"/>
                <w:sz w:val="20"/>
                <w:rtl/>
                <w:lang w:eastAsia="ar"/>
              </w:rPr>
              <w:t>إلى:</w:t>
            </w:r>
          </w:p>
        </w:tc>
        <w:tc>
          <w:tcPr>
            <w:tcW w:w="4160" w:type="dxa"/>
            <w:gridSpan w:val="2"/>
            <w:tcBorders>
              <w:bottom w:val="single" w:sz="4" w:space="0" w:color="auto"/>
            </w:tcBorders>
          </w:tcPr>
          <w:p w:rsidR="00B35961" w:rsidRPr="00E21D5E" w:rsidRDefault="00B35961" w:rsidP="00EF2056">
            <w:pPr>
              <w:bidi/>
              <w:jc w:val="center"/>
              <w:rPr>
                <w:rFonts w:asciiTheme="minorBidi" w:hAnsiTheme="minorBidi" w:cstheme="minorBidi"/>
                <w:sz w:val="20"/>
              </w:rPr>
            </w:pPr>
          </w:p>
        </w:tc>
        <w:tc>
          <w:tcPr>
            <w:tcW w:w="468" w:type="dxa"/>
            <w:gridSpan w:val="2"/>
          </w:tcPr>
          <w:p w:rsidR="00B35961" w:rsidRPr="00E21D5E" w:rsidRDefault="00B35961" w:rsidP="00EF2056">
            <w:pPr>
              <w:bidi/>
              <w:ind w:left="-108" w:right="-81"/>
              <w:rPr>
                <w:rFonts w:asciiTheme="minorBidi" w:hAnsiTheme="minorBidi" w:cstheme="minorBidi"/>
                <w:sz w:val="20"/>
              </w:rPr>
            </w:pPr>
          </w:p>
        </w:tc>
        <w:tc>
          <w:tcPr>
            <w:tcW w:w="830" w:type="dxa"/>
          </w:tcPr>
          <w:p w:rsidR="00B35961" w:rsidRPr="00E21D5E" w:rsidRDefault="00B35961" w:rsidP="00EF2056">
            <w:pPr>
              <w:bidi/>
              <w:ind w:left="-108" w:right="-81"/>
              <w:rPr>
                <w:rFonts w:asciiTheme="minorBidi" w:hAnsiTheme="minorBidi" w:cstheme="minorBidi"/>
                <w:sz w:val="20"/>
              </w:rPr>
            </w:pPr>
            <w:r w:rsidRPr="00E21D5E">
              <w:rPr>
                <w:rFonts w:asciiTheme="minorBidi" w:eastAsia="Segoe UI" w:hAnsiTheme="minorBidi" w:cstheme="minorBidi"/>
                <w:sz w:val="20"/>
                <w:rtl/>
                <w:lang w:eastAsia="ar"/>
              </w:rPr>
              <w:t>بخصوص:</w:t>
            </w:r>
          </w:p>
        </w:tc>
        <w:tc>
          <w:tcPr>
            <w:tcW w:w="3618" w:type="dxa"/>
            <w:gridSpan w:val="3"/>
            <w:tcBorders>
              <w:bottom w:val="single" w:sz="4" w:space="0" w:color="auto"/>
            </w:tcBorders>
          </w:tcPr>
          <w:p w:rsidR="00B35961" w:rsidRPr="00E21D5E" w:rsidRDefault="00B35961" w:rsidP="00EF2056">
            <w:pPr>
              <w:bidi/>
              <w:jc w:val="center"/>
              <w:rPr>
                <w:rFonts w:asciiTheme="minorBidi" w:hAnsiTheme="minorBidi" w:cstheme="minorBidi"/>
                <w:sz w:val="20"/>
              </w:rPr>
            </w:pPr>
          </w:p>
        </w:tc>
      </w:tr>
      <w:tr w:rsidR="00B35961" w:rsidRPr="00E21D5E" w:rsidTr="006F0F77">
        <w:trPr>
          <w:gridAfter w:val="1"/>
          <w:wAfter w:w="62" w:type="dxa"/>
          <w:cantSplit/>
        </w:trPr>
        <w:tc>
          <w:tcPr>
            <w:tcW w:w="5040" w:type="dxa"/>
            <w:gridSpan w:val="4"/>
            <w:vAlign w:val="center"/>
          </w:tcPr>
          <w:p w:rsidR="00B35961" w:rsidRPr="00E21D5E" w:rsidRDefault="00B35961" w:rsidP="00A6430F">
            <w:pPr>
              <w:bidi/>
              <w:jc w:val="center"/>
              <w:rPr>
                <w:rFonts w:asciiTheme="minorBidi" w:hAnsiTheme="minorBidi" w:cstheme="minorBidi"/>
                <w:i/>
                <w:sz w:val="20"/>
              </w:rPr>
            </w:pPr>
            <w:r w:rsidRPr="00E21D5E">
              <w:rPr>
                <w:rFonts w:asciiTheme="minorBidi" w:eastAsia="Segoe UI" w:hAnsiTheme="minorBidi" w:cstheme="minorBidi"/>
                <w:i/>
                <w:iCs/>
                <w:sz w:val="20"/>
                <w:rtl/>
                <w:lang w:eastAsia="ar"/>
              </w:rPr>
              <w:t>الوالد (الوالدان)/الوصي (الأوصياء)/الطالب البالغ</w:t>
            </w:r>
          </w:p>
        </w:tc>
        <w:tc>
          <w:tcPr>
            <w:tcW w:w="2142" w:type="dxa"/>
            <w:gridSpan w:val="3"/>
          </w:tcPr>
          <w:p w:rsidR="00B35961" w:rsidRPr="00E21D5E" w:rsidRDefault="00B35961" w:rsidP="00EF2056">
            <w:pPr>
              <w:bidi/>
              <w:rPr>
                <w:rFonts w:asciiTheme="minorBidi" w:hAnsiTheme="minorBidi" w:cstheme="minorBidi"/>
                <w:sz w:val="20"/>
              </w:rPr>
            </w:pPr>
          </w:p>
        </w:tc>
        <w:tc>
          <w:tcPr>
            <w:tcW w:w="2394" w:type="dxa"/>
          </w:tcPr>
          <w:p w:rsidR="00B35961" w:rsidRPr="00E21D5E" w:rsidRDefault="00B35961" w:rsidP="00EF2056">
            <w:pPr>
              <w:bidi/>
              <w:rPr>
                <w:rFonts w:asciiTheme="minorBidi" w:hAnsiTheme="minorBidi" w:cstheme="minorBidi"/>
                <w:sz w:val="20"/>
              </w:rPr>
            </w:pPr>
            <w:r w:rsidRPr="00E21D5E">
              <w:rPr>
                <w:rFonts w:asciiTheme="minorBidi" w:eastAsia="Segoe UI" w:hAnsiTheme="minorBidi" w:cstheme="minorBidi"/>
                <w:i/>
                <w:iCs/>
                <w:sz w:val="20"/>
                <w:rtl/>
                <w:lang w:eastAsia="ar"/>
              </w:rPr>
              <w:t>اسم الطالب</w:t>
            </w:r>
          </w:p>
        </w:tc>
      </w:tr>
    </w:tbl>
    <w:p w:rsidR="00B35961" w:rsidRPr="00E21D5E" w:rsidRDefault="00B35961" w:rsidP="00B35961">
      <w:pPr>
        <w:bidi/>
        <w:rPr>
          <w:rFonts w:asciiTheme="minorBidi" w:hAnsiTheme="minorBidi" w:cstheme="minorBidi"/>
          <w:sz w:val="20"/>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IEP amendment date."/>
      </w:tblPr>
      <w:tblGrid>
        <w:gridCol w:w="2988"/>
        <w:gridCol w:w="2430"/>
        <w:gridCol w:w="3870"/>
      </w:tblGrid>
      <w:tr w:rsidR="00B35961" w:rsidRPr="00E21D5E" w:rsidTr="00A6430F">
        <w:tc>
          <w:tcPr>
            <w:tcW w:w="2988" w:type="dxa"/>
            <w:tcBorders>
              <w:top w:val="nil"/>
              <w:left w:val="nil"/>
              <w:bottom w:val="nil"/>
              <w:right w:val="nil"/>
            </w:tcBorders>
          </w:tcPr>
          <w:p w:rsidR="00B35961" w:rsidRPr="00E21D5E" w:rsidRDefault="00B35961" w:rsidP="00EF2056">
            <w:pPr>
              <w:bidi/>
              <w:ind w:right="-108"/>
              <w:rPr>
                <w:rFonts w:asciiTheme="minorBidi" w:hAnsiTheme="minorBidi" w:cstheme="minorBidi"/>
                <w:sz w:val="20"/>
              </w:rPr>
            </w:pPr>
            <w:r w:rsidRPr="00E21D5E">
              <w:rPr>
                <w:rFonts w:asciiTheme="minorBidi" w:eastAsia="Segoe UI" w:hAnsiTheme="minorBidi" w:cstheme="minorBidi"/>
                <w:sz w:val="20"/>
                <w:rtl/>
                <w:lang w:eastAsia="ar"/>
              </w:rPr>
              <w:t>تعديل البرنامج التربوي الفردي بتاريخ:</w:t>
            </w:r>
          </w:p>
        </w:tc>
        <w:tc>
          <w:tcPr>
            <w:tcW w:w="2430" w:type="dxa"/>
            <w:tcBorders>
              <w:top w:val="nil"/>
              <w:left w:val="nil"/>
              <w:right w:val="nil"/>
            </w:tcBorders>
            <w:vAlign w:val="center"/>
          </w:tcPr>
          <w:p w:rsidR="00B35961" w:rsidRPr="00E21D5E" w:rsidRDefault="00B35961" w:rsidP="00A6430F">
            <w:pPr>
              <w:bidi/>
              <w:jc w:val="center"/>
              <w:rPr>
                <w:rFonts w:asciiTheme="minorBidi" w:hAnsiTheme="minorBidi" w:cstheme="minorBidi"/>
                <w:sz w:val="20"/>
              </w:rPr>
            </w:pPr>
          </w:p>
        </w:tc>
        <w:tc>
          <w:tcPr>
            <w:tcW w:w="3870" w:type="dxa"/>
            <w:tcBorders>
              <w:top w:val="nil"/>
              <w:left w:val="nil"/>
              <w:bottom w:val="nil"/>
              <w:right w:val="nil"/>
            </w:tcBorders>
            <w:vAlign w:val="bottom"/>
          </w:tcPr>
          <w:p w:rsidR="00B35961" w:rsidRPr="00E21D5E" w:rsidRDefault="00B35961" w:rsidP="00EF2056">
            <w:pPr>
              <w:bidi/>
              <w:ind w:left="-108"/>
              <w:rPr>
                <w:rFonts w:asciiTheme="minorBidi" w:hAnsiTheme="minorBidi" w:cstheme="minorBidi"/>
                <w:sz w:val="20"/>
              </w:rPr>
            </w:pPr>
          </w:p>
        </w:tc>
      </w:tr>
    </w:tbl>
    <w:p w:rsidR="00B35961" w:rsidRPr="00E21D5E" w:rsidRDefault="00B35961" w:rsidP="00B35961">
      <w:pPr>
        <w:bidi/>
        <w:rPr>
          <w:rFonts w:asciiTheme="minorBidi" w:hAnsiTheme="minorBidi" w:cstheme="minorBidi"/>
          <w:sz w:val="20"/>
        </w:rPr>
      </w:pPr>
    </w:p>
    <w:p w:rsidR="00B35961" w:rsidRPr="00E21D5E" w:rsidRDefault="00B35961" w:rsidP="00B35961">
      <w:pPr>
        <w:bidi/>
        <w:rPr>
          <w:rFonts w:asciiTheme="minorBidi" w:hAnsiTheme="minorBidi" w:cstheme="minorBidi"/>
          <w:sz w:val="20"/>
        </w:rPr>
      </w:pPr>
      <w:r w:rsidRPr="00E21D5E">
        <w:rPr>
          <w:rFonts w:asciiTheme="minorBidi" w:eastAsia="Segoe UI" w:hAnsiTheme="minorBidi" w:cstheme="minorBidi"/>
          <w:sz w:val="20"/>
          <w:rtl/>
          <w:lang w:eastAsia="ar"/>
        </w:rPr>
        <w:t>فيما يلي وصفًا لمراجعة (مراجعات) البرنامج التربوي الفردي التي ناقشناها واتفقنا على إجرائها دون إعادة عقد فريق البرنامج التربوي الفردي للاجتماع.</w:t>
      </w:r>
    </w:p>
    <w:p w:rsidR="00B35961" w:rsidRPr="00E21D5E" w:rsidRDefault="00B35961" w:rsidP="00B35961">
      <w:pPr>
        <w:bidi/>
        <w:rPr>
          <w:rFonts w:asciiTheme="minorBidi" w:hAnsiTheme="minorBidi" w:cstheme="minorBidi"/>
          <w:sz w:val="20"/>
        </w:rPr>
      </w:pPr>
    </w:p>
    <w:p w:rsidR="00B35961" w:rsidRPr="00E21D5E" w:rsidRDefault="00B35961" w:rsidP="00B35961">
      <w:pPr>
        <w:bidi/>
        <w:rPr>
          <w:rFonts w:asciiTheme="minorBidi" w:hAnsiTheme="minorBidi" w:cstheme="minorBidi"/>
          <w:i/>
          <w:sz w:val="18"/>
          <w:szCs w:val="18"/>
        </w:rPr>
      </w:pPr>
      <w:r w:rsidRPr="00E21D5E">
        <w:rPr>
          <w:rFonts w:asciiTheme="minorBidi" w:eastAsia="Segoe UI" w:hAnsiTheme="minorBidi" w:cstheme="minorBidi"/>
          <w:sz w:val="20"/>
          <w:rtl/>
          <w:lang w:eastAsia="ar"/>
        </w:rPr>
        <w:t xml:space="preserve">يؤدي تعديل البرنامج التربوي الفردي إلى مراجعة أو تغيير ما يلي:  </w:t>
      </w:r>
      <w:r w:rsidRPr="00E21D5E">
        <w:rPr>
          <w:rFonts w:asciiTheme="minorBidi" w:eastAsia="Segoe UI" w:hAnsiTheme="minorBidi" w:cstheme="minorBidi"/>
          <w:i/>
          <w:iCs/>
          <w:sz w:val="18"/>
          <w:szCs w:val="18"/>
          <w:rtl/>
          <w:lang w:eastAsia="ar"/>
        </w:rPr>
        <w:t>(حدّد كل ما ينطبق)</w:t>
      </w:r>
    </w:p>
    <w:tbl>
      <w:tblPr>
        <w:bidiVisual/>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what the IEP amendment revises or modifies."/>
      </w:tblPr>
      <w:tblGrid>
        <w:gridCol w:w="1188"/>
        <w:gridCol w:w="9000"/>
      </w:tblGrid>
      <w:tr w:rsidR="00B35961" w:rsidRPr="00E21D5E" w:rsidTr="00EF2056">
        <w:trPr>
          <w:trHeight w:val="2042"/>
        </w:trPr>
        <w:tc>
          <w:tcPr>
            <w:tcW w:w="10188" w:type="dxa"/>
            <w:gridSpan w:val="2"/>
            <w:tcBorders>
              <w:bottom w:val="nil"/>
            </w:tcBorders>
            <w:vAlign w:val="bottom"/>
          </w:tcPr>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101302785"/>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المستويات الحالية للإنجاز التربوي والأداء الوظيفي.</w:t>
            </w:r>
          </w:p>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298042202"/>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الأهداف والغايات التعليمية.</w:t>
            </w:r>
          </w:p>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1485386661"/>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معدل و/أو موقع و/أو مدة خدمات التعليم الخاص المقدمة.</w:t>
            </w:r>
          </w:p>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333270012"/>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الخدمات ذات الصلة.</w:t>
            </w:r>
          </w:p>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1694188332"/>
                <w14:checkbox>
                  <w14:checked w14:val="0"/>
                  <w14:checkedState w14:val="2612" w14:font="MS Gothic"/>
                  <w14:uncheckedState w14:val="2610" w14:font="MS Gothic"/>
                </w14:checkbox>
              </w:sdtPr>
              <w:sdtEndPr/>
              <w:sdtContent>
                <w:r w:rsidR="006E19FF"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المساعدات/الخدمات التكميلية، و/أو الإقامة، و/أو النقل.</w:t>
            </w:r>
          </w:p>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1623647904"/>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مشاركة تقييم الولاية و/أو المنطقة التعليمية و/أو أماكن الاختبار.</w:t>
            </w:r>
          </w:p>
          <w:p w:rsidR="00B35961" w:rsidRPr="00E21D5E" w:rsidRDefault="0044417E" w:rsidP="00EF2056">
            <w:pPr>
              <w:bidi/>
              <w:rPr>
                <w:rFonts w:asciiTheme="minorBidi" w:hAnsiTheme="minorBidi" w:cstheme="minorBidi"/>
                <w:sz w:val="20"/>
              </w:rPr>
            </w:pPr>
            <w:sdt>
              <w:sdtPr>
                <w:rPr>
                  <w:rFonts w:asciiTheme="minorBidi" w:hAnsiTheme="minorBidi" w:cstheme="minorBidi"/>
                  <w:sz w:val="20"/>
                  <w:rtl/>
                </w:rPr>
                <w:id w:val="1362401428"/>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خدمات الانتقال.</w:t>
            </w:r>
          </w:p>
        </w:tc>
      </w:tr>
      <w:tr w:rsidR="00B35961" w:rsidRPr="00E21D5E" w:rsidTr="00EF2056">
        <w:trPr>
          <w:trHeight w:val="468"/>
        </w:trPr>
        <w:tc>
          <w:tcPr>
            <w:tcW w:w="1188" w:type="dxa"/>
            <w:tcBorders>
              <w:top w:val="nil"/>
              <w:right w:val="nil"/>
            </w:tcBorders>
          </w:tcPr>
          <w:p w:rsidR="00B35961" w:rsidRPr="00E21D5E" w:rsidRDefault="0044417E" w:rsidP="00EF2056">
            <w:pPr>
              <w:bidi/>
              <w:ind w:right="-108"/>
              <w:rPr>
                <w:rFonts w:asciiTheme="minorBidi" w:hAnsiTheme="minorBidi" w:cstheme="minorBidi"/>
                <w:sz w:val="20"/>
              </w:rPr>
            </w:pPr>
            <w:sdt>
              <w:sdtPr>
                <w:rPr>
                  <w:rFonts w:asciiTheme="minorBidi" w:hAnsiTheme="minorBidi" w:cstheme="minorBidi"/>
                  <w:sz w:val="20"/>
                  <w:rtl/>
                </w:rPr>
                <w:id w:val="-1088772010"/>
                <w14:checkbox>
                  <w14:checked w14:val="0"/>
                  <w14:checkedState w14:val="2612" w14:font="MS Gothic"/>
                  <w14:uncheckedState w14:val="2610" w14:font="MS Gothic"/>
                </w14:checkbox>
              </w:sdtPr>
              <w:sdtEndPr/>
              <w:sdtContent>
                <w:r w:rsidR="007E55C9" w:rsidRPr="00E21D5E">
                  <w:rPr>
                    <w:rFonts w:ascii="Segoe UI Symbol" w:eastAsia="MS Gothic" w:hAnsi="Segoe UI Symbol" w:cs="Segoe UI Symbol"/>
                    <w:sz w:val="20"/>
                    <w:rtl/>
                    <w:lang w:eastAsia="ar"/>
                  </w:rPr>
                  <w:t>☐</w:t>
                </w:r>
              </w:sdtContent>
            </w:sdt>
            <w:r w:rsidR="00B35961" w:rsidRPr="00E21D5E">
              <w:rPr>
                <w:rFonts w:asciiTheme="minorBidi" w:eastAsia="Segoe UI" w:hAnsiTheme="minorBidi" w:cstheme="minorBidi"/>
                <w:sz w:val="20"/>
                <w:rtl/>
                <w:lang w:eastAsia="ar"/>
              </w:rPr>
              <w:t>الأخرى:</w:t>
            </w:r>
          </w:p>
        </w:tc>
        <w:tc>
          <w:tcPr>
            <w:tcW w:w="9000" w:type="dxa"/>
            <w:tcBorders>
              <w:top w:val="nil"/>
              <w:left w:val="nil"/>
            </w:tcBorders>
          </w:tcPr>
          <w:p w:rsidR="00B35961" w:rsidRPr="00E21D5E" w:rsidRDefault="00B35961" w:rsidP="00EF2056">
            <w:pPr>
              <w:bidi/>
              <w:rPr>
                <w:rFonts w:asciiTheme="minorBidi" w:hAnsiTheme="minorBidi" w:cstheme="minorBidi"/>
                <w:sz w:val="20"/>
              </w:rPr>
            </w:pPr>
          </w:p>
        </w:tc>
      </w:tr>
    </w:tbl>
    <w:p w:rsidR="00B35961" w:rsidRPr="00E21D5E" w:rsidRDefault="00B35961" w:rsidP="00B35961">
      <w:pPr>
        <w:bidi/>
        <w:rPr>
          <w:rFonts w:asciiTheme="minorBidi" w:hAnsiTheme="minorBidi" w:cstheme="minorBidi"/>
          <w:szCs w:val="24"/>
        </w:rPr>
      </w:pPr>
    </w:p>
    <w:tbl>
      <w:tblPr>
        <w:bidiVisual/>
        <w:tblW w:w="10170" w:type="dxa"/>
        <w:tblInd w:w="1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a description of the proposed revision."/>
      </w:tblPr>
      <w:tblGrid>
        <w:gridCol w:w="10170"/>
      </w:tblGrid>
      <w:tr w:rsidR="00B35961" w:rsidRPr="00E21D5E" w:rsidTr="00EF2056">
        <w:trPr>
          <w:trHeight w:val="287"/>
        </w:trPr>
        <w:tc>
          <w:tcPr>
            <w:tcW w:w="10170" w:type="dxa"/>
          </w:tcPr>
          <w:p w:rsidR="00B35961" w:rsidRPr="00E21D5E" w:rsidRDefault="00B35961" w:rsidP="00EF2056">
            <w:pPr>
              <w:tabs>
                <w:tab w:val="left" w:pos="9882"/>
              </w:tabs>
              <w:bidi/>
              <w:ind w:left="-108" w:right="-108"/>
              <w:rPr>
                <w:rFonts w:asciiTheme="minorBidi" w:hAnsiTheme="minorBidi" w:cstheme="minorBidi"/>
                <w:szCs w:val="24"/>
              </w:rPr>
            </w:pPr>
            <w:r w:rsidRPr="00E21D5E">
              <w:rPr>
                <w:rFonts w:asciiTheme="minorBidi" w:eastAsia="Segoe UI" w:hAnsiTheme="minorBidi" w:cstheme="minorBidi"/>
                <w:b/>
                <w:bCs/>
                <w:sz w:val="22"/>
                <w:szCs w:val="22"/>
                <w:rtl/>
                <w:lang w:eastAsia="ar"/>
              </w:rPr>
              <w:t>وصف المراجعة (المراجعات) المقترحة</w:t>
            </w:r>
            <w:r w:rsidRPr="00E21D5E">
              <w:rPr>
                <w:rFonts w:asciiTheme="minorBidi" w:eastAsia="Segoe UI" w:hAnsiTheme="minorBidi" w:cstheme="minorBidi"/>
                <w:b/>
                <w:bCs/>
                <w:szCs w:val="24"/>
                <w:rtl/>
                <w:lang w:eastAsia="ar"/>
              </w:rPr>
              <w:t xml:space="preserve"> </w:t>
            </w:r>
            <w:r w:rsidRPr="00E21D5E">
              <w:rPr>
                <w:rFonts w:asciiTheme="minorBidi" w:eastAsia="Segoe UI" w:hAnsiTheme="minorBidi" w:cstheme="minorBidi"/>
                <w:i/>
                <w:iCs/>
                <w:sz w:val="18"/>
                <w:szCs w:val="18"/>
                <w:rtl/>
                <w:lang w:eastAsia="ar"/>
              </w:rPr>
              <w:t>(أرفق صفحات الهدف المنقحة أو صفحات البرنامج التربوي الفردي الأخرى حسب الاقتضاء):</w:t>
            </w:r>
          </w:p>
        </w:tc>
      </w:tr>
      <w:tr w:rsidR="00B35961" w:rsidRPr="00E21D5E" w:rsidTr="004D7AE6">
        <w:trPr>
          <w:trHeight w:val="3969"/>
        </w:trPr>
        <w:tc>
          <w:tcPr>
            <w:tcW w:w="10170" w:type="dxa"/>
            <w:vAlign w:val="center"/>
          </w:tcPr>
          <w:p w:rsidR="00B35961" w:rsidRPr="00E21D5E" w:rsidRDefault="00B35961" w:rsidP="00EF2056">
            <w:pPr>
              <w:bidi/>
              <w:rPr>
                <w:rFonts w:asciiTheme="minorBidi" w:hAnsiTheme="minorBidi" w:cstheme="minorBidi"/>
                <w:sz w:val="2"/>
                <w:szCs w:val="2"/>
              </w:rPr>
            </w:pPr>
          </w:p>
          <w:p w:rsidR="004D7AE6" w:rsidRPr="00E21D5E" w:rsidRDefault="004D7AE6" w:rsidP="00EF2056">
            <w:pPr>
              <w:bidi/>
              <w:rPr>
                <w:rFonts w:asciiTheme="minorBidi" w:hAnsiTheme="minorBidi" w:cstheme="minorBidi"/>
                <w:sz w:val="2"/>
                <w:szCs w:val="2"/>
              </w:rPr>
            </w:pPr>
          </w:p>
        </w:tc>
      </w:tr>
    </w:tbl>
    <w:p w:rsidR="00B35961" w:rsidRPr="00E21D5E" w:rsidRDefault="00B35961" w:rsidP="00B35961">
      <w:pPr>
        <w:bidi/>
        <w:rPr>
          <w:rFonts w:asciiTheme="minorBidi" w:hAnsiTheme="minorBidi" w:cstheme="minorBidi"/>
          <w:szCs w:val="24"/>
        </w:rPr>
      </w:pPr>
    </w:p>
    <w:p w:rsidR="00B35961" w:rsidRPr="00E21D5E" w:rsidRDefault="00B35961" w:rsidP="00B35961">
      <w:pPr>
        <w:bidi/>
        <w:rPr>
          <w:rFonts w:asciiTheme="minorBidi" w:hAnsiTheme="minorBidi" w:cstheme="minorBidi"/>
          <w:szCs w:val="24"/>
        </w:rPr>
      </w:pPr>
    </w:p>
    <w:p w:rsidR="00B7730C" w:rsidRPr="00E21D5E" w:rsidRDefault="00B7730C">
      <w:pPr>
        <w:bidi/>
        <w:spacing w:after="160" w:line="259" w:lineRule="auto"/>
        <w:rPr>
          <w:rFonts w:asciiTheme="minorBidi" w:hAnsiTheme="minorBidi" w:cstheme="minorBidi"/>
          <w:b/>
          <w:sz w:val="22"/>
          <w:szCs w:val="22"/>
        </w:rPr>
      </w:pPr>
      <w:r w:rsidRPr="00E21D5E">
        <w:rPr>
          <w:rFonts w:asciiTheme="minorBidi" w:eastAsia="Segoe UI" w:hAnsiTheme="minorBidi" w:cstheme="minorBidi"/>
          <w:b/>
          <w:bCs/>
          <w:sz w:val="22"/>
          <w:szCs w:val="22"/>
          <w:rtl/>
          <w:lang w:eastAsia="ar"/>
        </w:rPr>
        <w:br w:type="page"/>
      </w:r>
    </w:p>
    <w:p w:rsidR="000E2563" w:rsidRPr="00E21D5E" w:rsidRDefault="000E2563">
      <w:pPr>
        <w:bidi/>
        <w:spacing w:after="160" w:line="259" w:lineRule="auto"/>
        <w:rPr>
          <w:rFonts w:asciiTheme="minorBidi" w:hAnsiTheme="minorBidi" w:cstheme="minorBidi"/>
          <w:b/>
          <w:sz w:val="22"/>
          <w:szCs w:val="22"/>
        </w:rPr>
      </w:pPr>
    </w:p>
    <w:p w:rsidR="00B35961" w:rsidRPr="00E21D5E" w:rsidRDefault="00B35961" w:rsidP="00B35961">
      <w:pPr>
        <w:bidi/>
        <w:rPr>
          <w:rFonts w:asciiTheme="minorBidi" w:hAnsiTheme="minorBidi" w:cstheme="minorBidi"/>
          <w:i/>
          <w:szCs w:val="24"/>
        </w:rPr>
      </w:pPr>
      <w:r w:rsidRPr="00E21D5E">
        <w:rPr>
          <w:rFonts w:asciiTheme="minorBidi" w:eastAsia="Segoe UI" w:hAnsiTheme="minorBidi" w:cstheme="minorBidi"/>
          <w:b/>
          <w:bCs/>
          <w:sz w:val="22"/>
          <w:szCs w:val="22"/>
          <w:rtl/>
          <w:lang w:eastAsia="ar"/>
        </w:rPr>
        <w:t>مراجعات الخدمات المقدمة</w:t>
      </w:r>
      <w:r w:rsidRPr="00E21D5E">
        <w:rPr>
          <w:rFonts w:asciiTheme="minorBidi" w:eastAsia="Segoe UI" w:hAnsiTheme="minorBidi" w:cstheme="minorBidi"/>
          <w:b/>
          <w:bCs/>
          <w:szCs w:val="24"/>
          <w:rtl/>
          <w:lang w:eastAsia="ar"/>
        </w:rPr>
        <w:t xml:space="preserve"> </w:t>
      </w:r>
      <w:r w:rsidRPr="00E21D5E">
        <w:rPr>
          <w:rFonts w:asciiTheme="minorBidi" w:eastAsia="Segoe UI" w:hAnsiTheme="minorBidi" w:cstheme="minorBidi"/>
          <w:i/>
          <w:iCs/>
          <w:sz w:val="20"/>
          <w:rtl/>
          <w:lang w:eastAsia="ar"/>
        </w:rPr>
        <w:t>(إن وجدت):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revisions to the student's summary of services."/>
      </w:tblPr>
      <w:tblGrid>
        <w:gridCol w:w="1690"/>
        <w:gridCol w:w="1583"/>
        <w:gridCol w:w="1500"/>
        <w:gridCol w:w="1672"/>
        <w:gridCol w:w="1408"/>
        <w:gridCol w:w="2073"/>
      </w:tblGrid>
      <w:tr w:rsidR="00B35961" w:rsidRPr="00E21D5E" w:rsidTr="00EF2056">
        <w:tc>
          <w:tcPr>
            <w:tcW w:w="10152" w:type="dxa"/>
            <w:gridSpan w:val="6"/>
          </w:tcPr>
          <w:p w:rsidR="00B35961" w:rsidRPr="00E21D5E" w:rsidRDefault="00B35961" w:rsidP="00EF2056">
            <w:pPr>
              <w:bidi/>
              <w:rPr>
                <w:rFonts w:asciiTheme="minorBidi" w:hAnsiTheme="minorBidi" w:cstheme="minorBidi"/>
                <w:b/>
                <w:sz w:val="22"/>
                <w:szCs w:val="22"/>
              </w:rPr>
            </w:pPr>
            <w:r w:rsidRPr="00E21D5E">
              <w:rPr>
                <w:rFonts w:asciiTheme="minorBidi" w:eastAsia="Segoe UI" w:hAnsiTheme="minorBidi" w:cstheme="minorBidi"/>
                <w:b/>
                <w:bCs/>
                <w:sz w:val="22"/>
                <w:szCs w:val="22"/>
                <w:rtl/>
                <w:lang w:eastAsia="ar"/>
              </w:rPr>
              <w:t>الخدمات التربوية الخاصة والخدمات ذات الصلة</w:t>
            </w:r>
          </w:p>
        </w:tc>
      </w:tr>
      <w:tr w:rsidR="00B35961" w:rsidRPr="00E21D5E" w:rsidTr="00EF2056">
        <w:tc>
          <w:tcPr>
            <w:tcW w:w="1728"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مجال الخدمة</w:t>
            </w:r>
          </w:p>
        </w:tc>
        <w:tc>
          <w:tcPr>
            <w:tcW w:w="162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تاريخ البدء</w:t>
            </w:r>
          </w:p>
        </w:tc>
        <w:tc>
          <w:tcPr>
            <w:tcW w:w="153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معدل التكرار</w:t>
            </w:r>
          </w:p>
        </w:tc>
        <w:tc>
          <w:tcPr>
            <w:tcW w:w="171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الموقع</w:t>
            </w:r>
          </w:p>
        </w:tc>
        <w:tc>
          <w:tcPr>
            <w:tcW w:w="144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المدة</w:t>
            </w:r>
          </w:p>
        </w:tc>
        <w:tc>
          <w:tcPr>
            <w:tcW w:w="2124"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الجهة المقدمة</w:t>
            </w:r>
          </w:p>
        </w:tc>
      </w:tr>
      <w:tr w:rsidR="00B35961" w:rsidRPr="00E21D5E" w:rsidTr="00EF2056">
        <w:trPr>
          <w:trHeight w:val="395"/>
        </w:trPr>
        <w:tc>
          <w:tcPr>
            <w:tcW w:w="1728" w:type="dxa"/>
            <w:vAlign w:val="center"/>
          </w:tcPr>
          <w:p w:rsidR="00B35961" w:rsidRPr="00E21D5E" w:rsidRDefault="00B35961" w:rsidP="00EF2056">
            <w:pPr>
              <w:bidi/>
              <w:jc w:val="center"/>
              <w:rPr>
                <w:rFonts w:asciiTheme="minorBidi" w:hAnsiTheme="minorBidi" w:cstheme="minorBidi"/>
                <w:sz w:val="22"/>
                <w:szCs w:val="22"/>
              </w:rPr>
            </w:pPr>
          </w:p>
        </w:tc>
        <w:tc>
          <w:tcPr>
            <w:tcW w:w="1620" w:type="dxa"/>
            <w:vAlign w:val="center"/>
          </w:tcPr>
          <w:p w:rsidR="00B35961" w:rsidRPr="00E21D5E" w:rsidRDefault="00B35961" w:rsidP="00EF2056">
            <w:pPr>
              <w:bidi/>
              <w:jc w:val="center"/>
              <w:rPr>
                <w:rFonts w:asciiTheme="minorBidi" w:hAnsiTheme="minorBidi" w:cstheme="minorBidi"/>
                <w:sz w:val="22"/>
                <w:szCs w:val="22"/>
              </w:rPr>
            </w:pPr>
          </w:p>
        </w:tc>
        <w:tc>
          <w:tcPr>
            <w:tcW w:w="1530" w:type="dxa"/>
            <w:vAlign w:val="center"/>
          </w:tcPr>
          <w:p w:rsidR="00B35961" w:rsidRPr="00E21D5E" w:rsidRDefault="00B35961" w:rsidP="00EF2056">
            <w:pPr>
              <w:bidi/>
              <w:jc w:val="center"/>
              <w:rPr>
                <w:rFonts w:asciiTheme="minorBidi" w:hAnsiTheme="minorBidi" w:cstheme="minorBidi"/>
                <w:sz w:val="22"/>
                <w:szCs w:val="22"/>
              </w:rPr>
            </w:pPr>
          </w:p>
        </w:tc>
        <w:tc>
          <w:tcPr>
            <w:tcW w:w="1710" w:type="dxa"/>
            <w:vAlign w:val="center"/>
          </w:tcPr>
          <w:p w:rsidR="00B35961" w:rsidRPr="00E21D5E" w:rsidRDefault="00B35961" w:rsidP="00EF2056">
            <w:pPr>
              <w:bidi/>
              <w:jc w:val="center"/>
              <w:rPr>
                <w:rFonts w:asciiTheme="minorBidi" w:hAnsiTheme="minorBidi" w:cstheme="minorBidi"/>
                <w:sz w:val="22"/>
                <w:szCs w:val="22"/>
              </w:rPr>
            </w:pPr>
          </w:p>
        </w:tc>
        <w:tc>
          <w:tcPr>
            <w:tcW w:w="1440" w:type="dxa"/>
            <w:vAlign w:val="center"/>
          </w:tcPr>
          <w:p w:rsidR="00B35961" w:rsidRPr="00E21D5E" w:rsidRDefault="00B35961" w:rsidP="00EF2056">
            <w:pPr>
              <w:bidi/>
              <w:jc w:val="center"/>
              <w:rPr>
                <w:rFonts w:asciiTheme="minorBidi" w:hAnsiTheme="minorBidi" w:cstheme="minorBidi"/>
                <w:sz w:val="22"/>
                <w:szCs w:val="22"/>
              </w:rPr>
            </w:pPr>
          </w:p>
        </w:tc>
        <w:tc>
          <w:tcPr>
            <w:tcW w:w="2124" w:type="dxa"/>
            <w:vAlign w:val="center"/>
          </w:tcPr>
          <w:p w:rsidR="00B35961" w:rsidRPr="00E21D5E" w:rsidRDefault="00B35961" w:rsidP="00EF2056">
            <w:pPr>
              <w:bidi/>
              <w:jc w:val="center"/>
              <w:rPr>
                <w:rFonts w:asciiTheme="minorBidi" w:hAnsiTheme="minorBidi" w:cstheme="minorBidi"/>
                <w:sz w:val="22"/>
                <w:szCs w:val="22"/>
              </w:rPr>
            </w:pPr>
          </w:p>
        </w:tc>
      </w:tr>
      <w:tr w:rsidR="00B35961" w:rsidRPr="00E21D5E" w:rsidTr="00EF2056">
        <w:trPr>
          <w:trHeight w:val="440"/>
        </w:trPr>
        <w:tc>
          <w:tcPr>
            <w:tcW w:w="1728" w:type="dxa"/>
            <w:vAlign w:val="center"/>
          </w:tcPr>
          <w:p w:rsidR="00B35961" w:rsidRPr="00E21D5E" w:rsidRDefault="00B35961" w:rsidP="00EF2056">
            <w:pPr>
              <w:bidi/>
              <w:jc w:val="center"/>
              <w:rPr>
                <w:rFonts w:asciiTheme="minorBidi" w:hAnsiTheme="minorBidi" w:cstheme="minorBidi"/>
                <w:sz w:val="22"/>
                <w:szCs w:val="22"/>
              </w:rPr>
            </w:pPr>
          </w:p>
        </w:tc>
        <w:tc>
          <w:tcPr>
            <w:tcW w:w="1620" w:type="dxa"/>
            <w:vAlign w:val="center"/>
          </w:tcPr>
          <w:p w:rsidR="00B35961" w:rsidRPr="00E21D5E" w:rsidRDefault="00B35961" w:rsidP="00EF2056">
            <w:pPr>
              <w:bidi/>
              <w:jc w:val="center"/>
              <w:rPr>
                <w:rFonts w:asciiTheme="minorBidi" w:hAnsiTheme="minorBidi" w:cstheme="minorBidi"/>
                <w:sz w:val="22"/>
                <w:szCs w:val="22"/>
              </w:rPr>
            </w:pPr>
          </w:p>
        </w:tc>
        <w:tc>
          <w:tcPr>
            <w:tcW w:w="1530" w:type="dxa"/>
            <w:vAlign w:val="center"/>
          </w:tcPr>
          <w:p w:rsidR="00B35961" w:rsidRPr="00E21D5E" w:rsidRDefault="00B35961" w:rsidP="00EF2056">
            <w:pPr>
              <w:bidi/>
              <w:jc w:val="center"/>
              <w:rPr>
                <w:rFonts w:asciiTheme="minorBidi" w:hAnsiTheme="minorBidi" w:cstheme="minorBidi"/>
                <w:sz w:val="22"/>
                <w:szCs w:val="22"/>
              </w:rPr>
            </w:pPr>
          </w:p>
        </w:tc>
        <w:tc>
          <w:tcPr>
            <w:tcW w:w="1710" w:type="dxa"/>
            <w:vAlign w:val="center"/>
          </w:tcPr>
          <w:p w:rsidR="00B35961" w:rsidRPr="00E21D5E" w:rsidRDefault="00B35961" w:rsidP="00EF2056">
            <w:pPr>
              <w:bidi/>
              <w:jc w:val="center"/>
              <w:rPr>
                <w:rFonts w:asciiTheme="minorBidi" w:hAnsiTheme="minorBidi" w:cstheme="minorBidi"/>
                <w:sz w:val="22"/>
                <w:szCs w:val="22"/>
              </w:rPr>
            </w:pPr>
          </w:p>
        </w:tc>
        <w:tc>
          <w:tcPr>
            <w:tcW w:w="1440" w:type="dxa"/>
            <w:vAlign w:val="center"/>
          </w:tcPr>
          <w:p w:rsidR="00B35961" w:rsidRPr="00E21D5E" w:rsidRDefault="00B35961" w:rsidP="00EF2056">
            <w:pPr>
              <w:bidi/>
              <w:jc w:val="center"/>
              <w:rPr>
                <w:rFonts w:asciiTheme="minorBidi" w:hAnsiTheme="minorBidi" w:cstheme="minorBidi"/>
                <w:sz w:val="22"/>
                <w:szCs w:val="22"/>
              </w:rPr>
            </w:pPr>
          </w:p>
        </w:tc>
        <w:tc>
          <w:tcPr>
            <w:tcW w:w="2124" w:type="dxa"/>
            <w:vAlign w:val="center"/>
          </w:tcPr>
          <w:p w:rsidR="00B35961" w:rsidRPr="00E21D5E" w:rsidRDefault="00B35961" w:rsidP="00EF2056">
            <w:pPr>
              <w:bidi/>
              <w:jc w:val="center"/>
              <w:rPr>
                <w:rFonts w:asciiTheme="minorBidi" w:hAnsiTheme="minorBidi" w:cstheme="minorBidi"/>
                <w:sz w:val="22"/>
                <w:szCs w:val="22"/>
              </w:rPr>
            </w:pPr>
          </w:p>
        </w:tc>
      </w:tr>
      <w:tr w:rsidR="00B7730C" w:rsidRPr="00E21D5E" w:rsidTr="00EF2056">
        <w:trPr>
          <w:trHeight w:val="440"/>
        </w:trPr>
        <w:tc>
          <w:tcPr>
            <w:tcW w:w="1728" w:type="dxa"/>
            <w:vAlign w:val="center"/>
          </w:tcPr>
          <w:p w:rsidR="00B7730C" w:rsidRPr="00E21D5E" w:rsidRDefault="00B7730C" w:rsidP="00EF2056">
            <w:pPr>
              <w:bidi/>
              <w:jc w:val="center"/>
              <w:rPr>
                <w:rFonts w:asciiTheme="minorBidi" w:hAnsiTheme="minorBidi" w:cstheme="minorBidi"/>
                <w:sz w:val="22"/>
                <w:szCs w:val="22"/>
              </w:rPr>
            </w:pPr>
          </w:p>
        </w:tc>
        <w:tc>
          <w:tcPr>
            <w:tcW w:w="1620" w:type="dxa"/>
            <w:vAlign w:val="center"/>
          </w:tcPr>
          <w:p w:rsidR="00B7730C" w:rsidRPr="00E21D5E" w:rsidRDefault="00B7730C" w:rsidP="00EF2056">
            <w:pPr>
              <w:bidi/>
              <w:jc w:val="center"/>
              <w:rPr>
                <w:rFonts w:asciiTheme="minorBidi" w:hAnsiTheme="minorBidi" w:cstheme="minorBidi"/>
                <w:sz w:val="22"/>
                <w:szCs w:val="22"/>
              </w:rPr>
            </w:pPr>
          </w:p>
        </w:tc>
        <w:tc>
          <w:tcPr>
            <w:tcW w:w="1530" w:type="dxa"/>
            <w:vAlign w:val="center"/>
          </w:tcPr>
          <w:p w:rsidR="00B7730C" w:rsidRPr="00E21D5E" w:rsidRDefault="00B7730C" w:rsidP="00EF2056">
            <w:pPr>
              <w:bidi/>
              <w:jc w:val="center"/>
              <w:rPr>
                <w:rFonts w:asciiTheme="minorBidi" w:hAnsiTheme="minorBidi" w:cstheme="minorBidi"/>
                <w:sz w:val="22"/>
                <w:szCs w:val="22"/>
              </w:rPr>
            </w:pPr>
          </w:p>
        </w:tc>
        <w:tc>
          <w:tcPr>
            <w:tcW w:w="1710" w:type="dxa"/>
            <w:vAlign w:val="center"/>
          </w:tcPr>
          <w:p w:rsidR="00B7730C" w:rsidRPr="00E21D5E" w:rsidRDefault="00B7730C" w:rsidP="00EF2056">
            <w:pPr>
              <w:bidi/>
              <w:jc w:val="center"/>
              <w:rPr>
                <w:rFonts w:asciiTheme="minorBidi" w:hAnsiTheme="minorBidi" w:cstheme="minorBidi"/>
                <w:sz w:val="22"/>
                <w:szCs w:val="22"/>
              </w:rPr>
            </w:pPr>
          </w:p>
        </w:tc>
        <w:tc>
          <w:tcPr>
            <w:tcW w:w="1440" w:type="dxa"/>
            <w:vAlign w:val="center"/>
          </w:tcPr>
          <w:p w:rsidR="00B7730C" w:rsidRPr="00E21D5E" w:rsidRDefault="00B7730C" w:rsidP="00EF2056">
            <w:pPr>
              <w:bidi/>
              <w:jc w:val="center"/>
              <w:rPr>
                <w:rFonts w:asciiTheme="minorBidi" w:hAnsiTheme="minorBidi" w:cstheme="minorBidi"/>
                <w:sz w:val="22"/>
                <w:szCs w:val="22"/>
              </w:rPr>
            </w:pPr>
          </w:p>
        </w:tc>
        <w:tc>
          <w:tcPr>
            <w:tcW w:w="2124" w:type="dxa"/>
            <w:vAlign w:val="center"/>
          </w:tcPr>
          <w:p w:rsidR="00B7730C" w:rsidRPr="00E21D5E" w:rsidRDefault="00B7730C" w:rsidP="00EF2056">
            <w:pPr>
              <w:bidi/>
              <w:jc w:val="center"/>
              <w:rPr>
                <w:rFonts w:asciiTheme="minorBidi" w:hAnsiTheme="minorBidi" w:cstheme="minorBidi"/>
                <w:sz w:val="22"/>
                <w:szCs w:val="22"/>
              </w:rPr>
            </w:pPr>
          </w:p>
        </w:tc>
      </w:tr>
      <w:tr w:rsidR="00B7730C" w:rsidRPr="00E21D5E" w:rsidTr="00EF2056">
        <w:trPr>
          <w:trHeight w:val="440"/>
        </w:trPr>
        <w:tc>
          <w:tcPr>
            <w:tcW w:w="1728" w:type="dxa"/>
            <w:vAlign w:val="center"/>
          </w:tcPr>
          <w:p w:rsidR="00B7730C" w:rsidRPr="00E21D5E" w:rsidRDefault="00B7730C" w:rsidP="00EF2056">
            <w:pPr>
              <w:bidi/>
              <w:jc w:val="center"/>
              <w:rPr>
                <w:rFonts w:asciiTheme="minorBidi" w:hAnsiTheme="minorBidi" w:cstheme="minorBidi"/>
                <w:sz w:val="22"/>
                <w:szCs w:val="22"/>
              </w:rPr>
            </w:pPr>
          </w:p>
        </w:tc>
        <w:tc>
          <w:tcPr>
            <w:tcW w:w="1620" w:type="dxa"/>
            <w:vAlign w:val="center"/>
          </w:tcPr>
          <w:p w:rsidR="00B7730C" w:rsidRPr="00E21D5E" w:rsidRDefault="00B7730C" w:rsidP="00EF2056">
            <w:pPr>
              <w:bidi/>
              <w:jc w:val="center"/>
              <w:rPr>
                <w:rFonts w:asciiTheme="minorBidi" w:hAnsiTheme="minorBidi" w:cstheme="minorBidi"/>
                <w:sz w:val="22"/>
                <w:szCs w:val="22"/>
              </w:rPr>
            </w:pPr>
          </w:p>
        </w:tc>
        <w:tc>
          <w:tcPr>
            <w:tcW w:w="1530" w:type="dxa"/>
            <w:vAlign w:val="center"/>
          </w:tcPr>
          <w:p w:rsidR="00B7730C" w:rsidRPr="00E21D5E" w:rsidRDefault="00B7730C" w:rsidP="00EF2056">
            <w:pPr>
              <w:bidi/>
              <w:jc w:val="center"/>
              <w:rPr>
                <w:rFonts w:asciiTheme="minorBidi" w:hAnsiTheme="minorBidi" w:cstheme="minorBidi"/>
                <w:sz w:val="22"/>
                <w:szCs w:val="22"/>
              </w:rPr>
            </w:pPr>
          </w:p>
        </w:tc>
        <w:tc>
          <w:tcPr>
            <w:tcW w:w="1710" w:type="dxa"/>
            <w:vAlign w:val="center"/>
          </w:tcPr>
          <w:p w:rsidR="00B7730C" w:rsidRPr="00E21D5E" w:rsidRDefault="00B7730C" w:rsidP="00EF2056">
            <w:pPr>
              <w:bidi/>
              <w:jc w:val="center"/>
              <w:rPr>
                <w:rFonts w:asciiTheme="minorBidi" w:hAnsiTheme="minorBidi" w:cstheme="minorBidi"/>
                <w:sz w:val="22"/>
                <w:szCs w:val="22"/>
              </w:rPr>
            </w:pPr>
          </w:p>
        </w:tc>
        <w:tc>
          <w:tcPr>
            <w:tcW w:w="1440" w:type="dxa"/>
            <w:vAlign w:val="center"/>
          </w:tcPr>
          <w:p w:rsidR="00B7730C" w:rsidRPr="00E21D5E" w:rsidRDefault="00B7730C" w:rsidP="00EF2056">
            <w:pPr>
              <w:bidi/>
              <w:jc w:val="center"/>
              <w:rPr>
                <w:rFonts w:asciiTheme="minorBidi" w:hAnsiTheme="minorBidi" w:cstheme="minorBidi"/>
                <w:sz w:val="22"/>
                <w:szCs w:val="22"/>
              </w:rPr>
            </w:pPr>
          </w:p>
        </w:tc>
        <w:tc>
          <w:tcPr>
            <w:tcW w:w="2124" w:type="dxa"/>
            <w:vAlign w:val="center"/>
          </w:tcPr>
          <w:p w:rsidR="00B7730C" w:rsidRPr="00E21D5E" w:rsidRDefault="00B7730C" w:rsidP="00EF2056">
            <w:pPr>
              <w:bidi/>
              <w:jc w:val="center"/>
              <w:rPr>
                <w:rFonts w:asciiTheme="minorBidi" w:hAnsiTheme="minorBidi" w:cstheme="minorBidi"/>
                <w:sz w:val="22"/>
                <w:szCs w:val="22"/>
              </w:rPr>
            </w:pPr>
          </w:p>
        </w:tc>
      </w:tr>
      <w:tr w:rsidR="00B35961" w:rsidRPr="00E21D5E" w:rsidTr="00EF2056">
        <w:trPr>
          <w:trHeight w:val="440"/>
        </w:trPr>
        <w:tc>
          <w:tcPr>
            <w:tcW w:w="1728" w:type="dxa"/>
            <w:vAlign w:val="center"/>
          </w:tcPr>
          <w:p w:rsidR="00B35961" w:rsidRPr="00E21D5E" w:rsidRDefault="00B35961" w:rsidP="00EF2056">
            <w:pPr>
              <w:bidi/>
              <w:jc w:val="center"/>
              <w:rPr>
                <w:rFonts w:asciiTheme="minorBidi" w:hAnsiTheme="minorBidi" w:cstheme="minorBidi"/>
                <w:sz w:val="22"/>
                <w:szCs w:val="22"/>
              </w:rPr>
            </w:pPr>
          </w:p>
        </w:tc>
        <w:tc>
          <w:tcPr>
            <w:tcW w:w="1620" w:type="dxa"/>
            <w:vAlign w:val="center"/>
          </w:tcPr>
          <w:p w:rsidR="00B35961" w:rsidRPr="00E21D5E" w:rsidRDefault="00B35961" w:rsidP="00EF2056">
            <w:pPr>
              <w:bidi/>
              <w:jc w:val="center"/>
              <w:rPr>
                <w:rFonts w:asciiTheme="minorBidi" w:hAnsiTheme="minorBidi" w:cstheme="minorBidi"/>
                <w:sz w:val="22"/>
                <w:szCs w:val="22"/>
              </w:rPr>
            </w:pPr>
          </w:p>
        </w:tc>
        <w:tc>
          <w:tcPr>
            <w:tcW w:w="1530" w:type="dxa"/>
            <w:vAlign w:val="center"/>
          </w:tcPr>
          <w:p w:rsidR="00B35961" w:rsidRPr="00E21D5E" w:rsidRDefault="00B35961" w:rsidP="00EF2056">
            <w:pPr>
              <w:bidi/>
              <w:jc w:val="center"/>
              <w:rPr>
                <w:rFonts w:asciiTheme="minorBidi" w:hAnsiTheme="minorBidi" w:cstheme="minorBidi"/>
                <w:sz w:val="22"/>
                <w:szCs w:val="22"/>
              </w:rPr>
            </w:pPr>
          </w:p>
        </w:tc>
        <w:tc>
          <w:tcPr>
            <w:tcW w:w="1710" w:type="dxa"/>
            <w:vAlign w:val="center"/>
          </w:tcPr>
          <w:p w:rsidR="00B35961" w:rsidRPr="00E21D5E" w:rsidRDefault="00B35961" w:rsidP="00EF2056">
            <w:pPr>
              <w:bidi/>
              <w:jc w:val="center"/>
              <w:rPr>
                <w:rFonts w:asciiTheme="minorBidi" w:hAnsiTheme="minorBidi" w:cstheme="minorBidi"/>
                <w:sz w:val="22"/>
                <w:szCs w:val="22"/>
              </w:rPr>
            </w:pPr>
          </w:p>
        </w:tc>
        <w:tc>
          <w:tcPr>
            <w:tcW w:w="1440" w:type="dxa"/>
            <w:vAlign w:val="center"/>
          </w:tcPr>
          <w:p w:rsidR="00B35961" w:rsidRPr="00E21D5E" w:rsidRDefault="00B35961" w:rsidP="00EF2056">
            <w:pPr>
              <w:bidi/>
              <w:jc w:val="center"/>
              <w:rPr>
                <w:rFonts w:asciiTheme="minorBidi" w:hAnsiTheme="minorBidi" w:cstheme="minorBidi"/>
                <w:sz w:val="22"/>
                <w:szCs w:val="22"/>
              </w:rPr>
            </w:pPr>
          </w:p>
        </w:tc>
        <w:tc>
          <w:tcPr>
            <w:tcW w:w="2124" w:type="dxa"/>
            <w:vAlign w:val="center"/>
          </w:tcPr>
          <w:p w:rsidR="00B35961" w:rsidRPr="00E21D5E" w:rsidRDefault="00B35961" w:rsidP="00EF2056">
            <w:pPr>
              <w:bidi/>
              <w:jc w:val="center"/>
              <w:rPr>
                <w:rFonts w:asciiTheme="minorBidi" w:hAnsiTheme="minorBidi" w:cstheme="minorBidi"/>
                <w:sz w:val="22"/>
                <w:szCs w:val="22"/>
              </w:rPr>
            </w:pPr>
          </w:p>
        </w:tc>
      </w:tr>
      <w:tr w:rsidR="00B35961" w:rsidRPr="00E21D5E" w:rsidTr="00EF2056">
        <w:trPr>
          <w:trHeight w:val="350"/>
        </w:trPr>
        <w:tc>
          <w:tcPr>
            <w:tcW w:w="10152" w:type="dxa"/>
            <w:gridSpan w:val="6"/>
            <w:vAlign w:val="bottom"/>
          </w:tcPr>
          <w:p w:rsidR="00B35961" w:rsidRPr="00E21D5E" w:rsidRDefault="00B35961" w:rsidP="00EF2056">
            <w:pPr>
              <w:bidi/>
              <w:rPr>
                <w:rFonts w:asciiTheme="minorBidi" w:hAnsiTheme="minorBidi" w:cstheme="minorBidi"/>
                <w:b/>
                <w:sz w:val="22"/>
                <w:szCs w:val="22"/>
              </w:rPr>
            </w:pPr>
            <w:r w:rsidRPr="00E21D5E">
              <w:rPr>
                <w:rFonts w:asciiTheme="minorBidi" w:eastAsia="Segoe UI" w:hAnsiTheme="minorBidi" w:cstheme="minorBidi"/>
                <w:b/>
                <w:bCs/>
                <w:sz w:val="22"/>
                <w:szCs w:val="22"/>
                <w:rtl/>
                <w:lang w:eastAsia="ar"/>
              </w:rPr>
              <w:t>المساعدات/الخدمات الإضافية، و/أو تعديلات البرنامج، و/أو الدعم المقدم لموظفي المدرسة</w:t>
            </w:r>
          </w:p>
        </w:tc>
      </w:tr>
      <w:tr w:rsidR="00B35961" w:rsidRPr="00E21D5E" w:rsidTr="00EF2056">
        <w:tc>
          <w:tcPr>
            <w:tcW w:w="1728"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الخدمة</w:t>
            </w:r>
          </w:p>
        </w:tc>
        <w:tc>
          <w:tcPr>
            <w:tcW w:w="162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تاريخ البدء</w:t>
            </w:r>
          </w:p>
        </w:tc>
        <w:tc>
          <w:tcPr>
            <w:tcW w:w="153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معدل التكرار</w:t>
            </w:r>
          </w:p>
        </w:tc>
        <w:tc>
          <w:tcPr>
            <w:tcW w:w="171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الموقع</w:t>
            </w:r>
          </w:p>
        </w:tc>
        <w:tc>
          <w:tcPr>
            <w:tcW w:w="1440"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المدة</w:t>
            </w:r>
          </w:p>
        </w:tc>
        <w:tc>
          <w:tcPr>
            <w:tcW w:w="2124" w:type="dxa"/>
          </w:tcPr>
          <w:p w:rsidR="00B35961" w:rsidRPr="00E21D5E" w:rsidRDefault="00B35961" w:rsidP="00EF2056">
            <w:pPr>
              <w:bidi/>
              <w:jc w:val="center"/>
              <w:rPr>
                <w:rFonts w:asciiTheme="minorBidi" w:hAnsiTheme="minorBidi" w:cstheme="minorBidi"/>
                <w:sz w:val="20"/>
              </w:rPr>
            </w:pPr>
            <w:r w:rsidRPr="00E21D5E">
              <w:rPr>
                <w:rFonts w:asciiTheme="minorBidi" w:eastAsia="Segoe UI" w:hAnsiTheme="minorBidi" w:cstheme="minorBidi"/>
                <w:sz w:val="20"/>
                <w:rtl/>
                <w:lang w:eastAsia="ar"/>
              </w:rPr>
              <w:t>الجهة المقدمة</w:t>
            </w:r>
          </w:p>
        </w:tc>
      </w:tr>
      <w:tr w:rsidR="00B35961" w:rsidRPr="00E21D5E" w:rsidTr="00EF2056">
        <w:trPr>
          <w:trHeight w:val="422"/>
        </w:trPr>
        <w:tc>
          <w:tcPr>
            <w:tcW w:w="1728" w:type="dxa"/>
            <w:vAlign w:val="center"/>
          </w:tcPr>
          <w:p w:rsidR="00B35961" w:rsidRPr="00E21D5E" w:rsidRDefault="00B35961" w:rsidP="00EF2056">
            <w:pPr>
              <w:bidi/>
              <w:jc w:val="center"/>
              <w:rPr>
                <w:rFonts w:asciiTheme="minorBidi" w:hAnsiTheme="minorBidi" w:cstheme="minorBidi"/>
                <w:sz w:val="22"/>
                <w:szCs w:val="22"/>
              </w:rPr>
            </w:pPr>
          </w:p>
        </w:tc>
        <w:tc>
          <w:tcPr>
            <w:tcW w:w="1620" w:type="dxa"/>
            <w:vAlign w:val="center"/>
          </w:tcPr>
          <w:p w:rsidR="00B35961" w:rsidRPr="00E21D5E" w:rsidRDefault="00B35961" w:rsidP="00EF2056">
            <w:pPr>
              <w:bidi/>
              <w:jc w:val="center"/>
              <w:rPr>
                <w:rFonts w:asciiTheme="minorBidi" w:hAnsiTheme="minorBidi" w:cstheme="minorBidi"/>
                <w:sz w:val="22"/>
                <w:szCs w:val="22"/>
              </w:rPr>
            </w:pPr>
          </w:p>
        </w:tc>
        <w:tc>
          <w:tcPr>
            <w:tcW w:w="1530" w:type="dxa"/>
            <w:vAlign w:val="center"/>
          </w:tcPr>
          <w:p w:rsidR="00B35961" w:rsidRPr="00E21D5E" w:rsidRDefault="00B35961" w:rsidP="00EF2056">
            <w:pPr>
              <w:bidi/>
              <w:jc w:val="center"/>
              <w:rPr>
                <w:rFonts w:asciiTheme="minorBidi" w:hAnsiTheme="minorBidi" w:cstheme="minorBidi"/>
                <w:sz w:val="22"/>
                <w:szCs w:val="22"/>
              </w:rPr>
            </w:pPr>
          </w:p>
        </w:tc>
        <w:tc>
          <w:tcPr>
            <w:tcW w:w="1710" w:type="dxa"/>
            <w:vAlign w:val="center"/>
          </w:tcPr>
          <w:p w:rsidR="00B35961" w:rsidRPr="00E21D5E" w:rsidRDefault="00B35961" w:rsidP="00EF2056">
            <w:pPr>
              <w:bidi/>
              <w:jc w:val="center"/>
              <w:rPr>
                <w:rFonts w:asciiTheme="minorBidi" w:hAnsiTheme="minorBidi" w:cstheme="minorBidi"/>
                <w:sz w:val="22"/>
                <w:szCs w:val="22"/>
              </w:rPr>
            </w:pPr>
          </w:p>
        </w:tc>
        <w:tc>
          <w:tcPr>
            <w:tcW w:w="1440" w:type="dxa"/>
            <w:vAlign w:val="center"/>
          </w:tcPr>
          <w:p w:rsidR="00B35961" w:rsidRPr="00E21D5E" w:rsidRDefault="00B35961" w:rsidP="00EF2056">
            <w:pPr>
              <w:bidi/>
              <w:jc w:val="center"/>
              <w:rPr>
                <w:rFonts w:asciiTheme="minorBidi" w:hAnsiTheme="minorBidi" w:cstheme="minorBidi"/>
                <w:sz w:val="22"/>
                <w:szCs w:val="22"/>
              </w:rPr>
            </w:pPr>
          </w:p>
        </w:tc>
        <w:tc>
          <w:tcPr>
            <w:tcW w:w="2124" w:type="dxa"/>
            <w:vAlign w:val="center"/>
          </w:tcPr>
          <w:p w:rsidR="00B35961" w:rsidRPr="00E21D5E" w:rsidRDefault="00B35961" w:rsidP="00EF2056">
            <w:pPr>
              <w:bidi/>
              <w:jc w:val="center"/>
              <w:rPr>
                <w:rFonts w:asciiTheme="minorBidi" w:hAnsiTheme="minorBidi" w:cstheme="minorBidi"/>
                <w:sz w:val="22"/>
                <w:szCs w:val="22"/>
              </w:rPr>
            </w:pPr>
          </w:p>
        </w:tc>
      </w:tr>
      <w:tr w:rsidR="00B35961" w:rsidRPr="00E21D5E" w:rsidTr="00EF2056">
        <w:trPr>
          <w:trHeight w:val="458"/>
        </w:trPr>
        <w:tc>
          <w:tcPr>
            <w:tcW w:w="1728" w:type="dxa"/>
            <w:vAlign w:val="center"/>
          </w:tcPr>
          <w:p w:rsidR="00B35961" w:rsidRPr="00E21D5E" w:rsidRDefault="00B35961" w:rsidP="00EF2056">
            <w:pPr>
              <w:bidi/>
              <w:jc w:val="center"/>
              <w:rPr>
                <w:rFonts w:asciiTheme="minorBidi" w:hAnsiTheme="minorBidi" w:cstheme="minorBidi"/>
                <w:sz w:val="22"/>
                <w:szCs w:val="22"/>
              </w:rPr>
            </w:pPr>
          </w:p>
        </w:tc>
        <w:tc>
          <w:tcPr>
            <w:tcW w:w="1620" w:type="dxa"/>
            <w:vAlign w:val="center"/>
          </w:tcPr>
          <w:p w:rsidR="00B35961" w:rsidRPr="00E21D5E" w:rsidRDefault="00B35961" w:rsidP="00EF2056">
            <w:pPr>
              <w:bidi/>
              <w:jc w:val="center"/>
              <w:rPr>
                <w:rFonts w:asciiTheme="minorBidi" w:hAnsiTheme="minorBidi" w:cstheme="minorBidi"/>
                <w:sz w:val="22"/>
                <w:szCs w:val="22"/>
              </w:rPr>
            </w:pPr>
          </w:p>
        </w:tc>
        <w:tc>
          <w:tcPr>
            <w:tcW w:w="1530" w:type="dxa"/>
            <w:vAlign w:val="center"/>
          </w:tcPr>
          <w:p w:rsidR="00B35961" w:rsidRPr="00E21D5E" w:rsidRDefault="00B35961" w:rsidP="00EF2056">
            <w:pPr>
              <w:bidi/>
              <w:jc w:val="center"/>
              <w:rPr>
                <w:rFonts w:asciiTheme="minorBidi" w:hAnsiTheme="minorBidi" w:cstheme="minorBidi"/>
                <w:sz w:val="22"/>
                <w:szCs w:val="22"/>
              </w:rPr>
            </w:pPr>
          </w:p>
        </w:tc>
        <w:tc>
          <w:tcPr>
            <w:tcW w:w="1710" w:type="dxa"/>
            <w:vAlign w:val="center"/>
          </w:tcPr>
          <w:p w:rsidR="00B35961" w:rsidRPr="00E21D5E" w:rsidRDefault="00B35961" w:rsidP="00EF2056">
            <w:pPr>
              <w:bidi/>
              <w:jc w:val="center"/>
              <w:rPr>
                <w:rFonts w:asciiTheme="minorBidi" w:hAnsiTheme="minorBidi" w:cstheme="minorBidi"/>
                <w:sz w:val="22"/>
                <w:szCs w:val="22"/>
              </w:rPr>
            </w:pPr>
          </w:p>
        </w:tc>
        <w:tc>
          <w:tcPr>
            <w:tcW w:w="1440" w:type="dxa"/>
            <w:vAlign w:val="center"/>
          </w:tcPr>
          <w:p w:rsidR="00B35961" w:rsidRPr="00E21D5E" w:rsidRDefault="00B35961" w:rsidP="00EF2056">
            <w:pPr>
              <w:bidi/>
              <w:jc w:val="center"/>
              <w:rPr>
                <w:rFonts w:asciiTheme="minorBidi" w:hAnsiTheme="minorBidi" w:cstheme="minorBidi"/>
                <w:sz w:val="22"/>
                <w:szCs w:val="22"/>
              </w:rPr>
            </w:pPr>
          </w:p>
        </w:tc>
        <w:tc>
          <w:tcPr>
            <w:tcW w:w="2124" w:type="dxa"/>
            <w:vAlign w:val="center"/>
          </w:tcPr>
          <w:p w:rsidR="00B35961" w:rsidRPr="00E21D5E" w:rsidRDefault="00B35961" w:rsidP="00EF2056">
            <w:pPr>
              <w:bidi/>
              <w:jc w:val="center"/>
              <w:rPr>
                <w:rFonts w:asciiTheme="minorBidi" w:hAnsiTheme="minorBidi" w:cstheme="minorBidi"/>
                <w:sz w:val="22"/>
                <w:szCs w:val="22"/>
              </w:rPr>
            </w:pPr>
          </w:p>
        </w:tc>
      </w:tr>
    </w:tbl>
    <w:p w:rsidR="00B35961" w:rsidRPr="00E21D5E" w:rsidRDefault="00B35961" w:rsidP="00A6430F">
      <w:pPr>
        <w:bidi/>
        <w:spacing w:before="720"/>
        <w:rPr>
          <w:rFonts w:asciiTheme="minorBidi" w:hAnsiTheme="minorBidi" w:cstheme="minorBidi"/>
          <w:sz w:val="20"/>
        </w:rPr>
      </w:pPr>
      <w:r w:rsidRPr="00E21D5E">
        <w:rPr>
          <w:rFonts w:asciiTheme="minorBidi" w:eastAsia="Segoe UI" w:hAnsiTheme="minorBidi" w:cstheme="minorBidi"/>
          <w:sz w:val="20"/>
          <w:rtl/>
          <w:lang w:eastAsia="ar"/>
        </w:rPr>
        <w:t>أعضاء الفريق المشاركين في تعديل البرنامج التربوي الفردي:</w:t>
      </w:r>
    </w:p>
    <w:tbl>
      <w:tblPr>
        <w:bidiVisual/>
        <w:tblW w:w="83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EP team members participating in the amendment."/>
      </w:tblPr>
      <w:tblGrid>
        <w:gridCol w:w="3960"/>
        <w:gridCol w:w="540"/>
        <w:gridCol w:w="3870"/>
      </w:tblGrid>
      <w:tr w:rsidR="00B35961" w:rsidRPr="00E21D5E" w:rsidTr="00EF2056">
        <w:trPr>
          <w:cantSplit/>
          <w:trHeight w:val="512"/>
        </w:trPr>
        <w:tc>
          <w:tcPr>
            <w:tcW w:w="3960" w:type="dxa"/>
            <w:tcBorders>
              <w:top w:val="nil"/>
              <w:left w:val="nil"/>
              <w:bottom w:val="single" w:sz="4" w:space="0" w:color="auto"/>
              <w:right w:val="nil"/>
            </w:tcBorders>
            <w:vAlign w:val="bottom"/>
          </w:tcPr>
          <w:p w:rsidR="00B35961" w:rsidRPr="00E21D5E" w:rsidRDefault="00B35961" w:rsidP="00EF2056">
            <w:pPr>
              <w:bidi/>
              <w:jc w:val="center"/>
              <w:rPr>
                <w:rFonts w:asciiTheme="minorBidi" w:hAnsiTheme="minorBidi" w:cstheme="minorBidi"/>
                <w:sz w:val="20"/>
                <w:u w:val="single"/>
              </w:rPr>
            </w:pPr>
          </w:p>
        </w:tc>
        <w:tc>
          <w:tcPr>
            <w:tcW w:w="540" w:type="dxa"/>
            <w:vMerge w:val="restart"/>
            <w:tcBorders>
              <w:top w:val="nil"/>
              <w:left w:val="nil"/>
              <w:bottom w:val="nil"/>
              <w:right w:val="nil"/>
            </w:tcBorders>
            <w:vAlign w:val="bottom"/>
          </w:tcPr>
          <w:p w:rsidR="00B35961" w:rsidRPr="00E21D5E" w:rsidRDefault="00B35961" w:rsidP="00EF2056">
            <w:pPr>
              <w:bidi/>
              <w:ind w:left="62" w:right="-18"/>
              <w:jc w:val="center"/>
              <w:rPr>
                <w:rFonts w:asciiTheme="minorBidi" w:hAnsiTheme="minorBidi" w:cstheme="minorBidi"/>
                <w:sz w:val="20"/>
                <w:u w:val="single"/>
              </w:rPr>
            </w:pPr>
          </w:p>
        </w:tc>
        <w:tc>
          <w:tcPr>
            <w:tcW w:w="3870" w:type="dxa"/>
            <w:tcBorders>
              <w:top w:val="nil"/>
              <w:left w:val="nil"/>
              <w:bottom w:val="single" w:sz="4" w:space="0" w:color="auto"/>
              <w:right w:val="nil"/>
            </w:tcBorders>
            <w:vAlign w:val="bottom"/>
          </w:tcPr>
          <w:p w:rsidR="00B35961" w:rsidRPr="00E21D5E" w:rsidRDefault="00B35961" w:rsidP="00EF2056">
            <w:pPr>
              <w:bidi/>
              <w:jc w:val="center"/>
              <w:rPr>
                <w:rFonts w:asciiTheme="minorBidi" w:hAnsiTheme="minorBidi" w:cstheme="minorBidi"/>
                <w:sz w:val="20"/>
                <w:u w:val="single"/>
              </w:rPr>
            </w:pPr>
          </w:p>
        </w:tc>
      </w:tr>
      <w:tr w:rsidR="00B35961" w:rsidRPr="00E21D5E" w:rsidTr="00EF2056">
        <w:trPr>
          <w:cantSplit/>
          <w:trHeight w:val="233"/>
        </w:trPr>
        <w:tc>
          <w:tcPr>
            <w:tcW w:w="3960" w:type="dxa"/>
            <w:tcBorders>
              <w:left w:val="nil"/>
              <w:bottom w:val="nil"/>
              <w:right w:val="nil"/>
            </w:tcBorders>
          </w:tcPr>
          <w:p w:rsidR="00B35961" w:rsidRPr="00E21D5E" w:rsidRDefault="00B35961" w:rsidP="00EF2056">
            <w:pPr>
              <w:bidi/>
              <w:jc w:val="center"/>
              <w:rPr>
                <w:rFonts w:asciiTheme="minorBidi" w:hAnsiTheme="minorBidi" w:cstheme="minorBidi"/>
                <w:i/>
                <w:sz w:val="20"/>
              </w:rPr>
            </w:pPr>
            <w:r w:rsidRPr="00E21D5E">
              <w:rPr>
                <w:rFonts w:asciiTheme="minorBidi" w:eastAsia="Segoe UI" w:hAnsiTheme="minorBidi" w:cstheme="minorBidi"/>
                <w:i/>
                <w:iCs/>
                <w:sz w:val="20"/>
                <w:rtl/>
                <w:lang w:eastAsia="ar"/>
              </w:rPr>
              <w:t>الوالد/ولي الأمر</w:t>
            </w:r>
          </w:p>
        </w:tc>
        <w:tc>
          <w:tcPr>
            <w:tcW w:w="540" w:type="dxa"/>
            <w:vMerge/>
            <w:tcBorders>
              <w:left w:val="nil"/>
              <w:bottom w:val="nil"/>
              <w:right w:val="nil"/>
            </w:tcBorders>
          </w:tcPr>
          <w:p w:rsidR="00B35961" w:rsidRPr="00E21D5E" w:rsidRDefault="00B35961" w:rsidP="00EF2056">
            <w:pPr>
              <w:bidi/>
              <w:ind w:left="-108" w:right="-108"/>
              <w:rPr>
                <w:rFonts w:asciiTheme="minorBidi" w:hAnsiTheme="minorBidi" w:cstheme="minorBidi"/>
                <w:sz w:val="20"/>
                <w:u w:val="single"/>
              </w:rPr>
            </w:pPr>
          </w:p>
        </w:tc>
        <w:tc>
          <w:tcPr>
            <w:tcW w:w="3870" w:type="dxa"/>
            <w:tcBorders>
              <w:left w:val="nil"/>
              <w:bottom w:val="nil"/>
              <w:right w:val="nil"/>
            </w:tcBorders>
          </w:tcPr>
          <w:p w:rsidR="00B35961" w:rsidRPr="00E21D5E" w:rsidRDefault="00B35961" w:rsidP="00EF2056">
            <w:pPr>
              <w:bidi/>
              <w:jc w:val="center"/>
              <w:rPr>
                <w:rFonts w:asciiTheme="minorBidi" w:hAnsiTheme="minorBidi" w:cstheme="minorBidi"/>
                <w:i/>
                <w:sz w:val="20"/>
              </w:rPr>
            </w:pPr>
            <w:r w:rsidRPr="00E21D5E">
              <w:rPr>
                <w:rFonts w:asciiTheme="minorBidi" w:eastAsia="Segoe UI" w:hAnsiTheme="minorBidi" w:cstheme="minorBidi"/>
                <w:i/>
                <w:iCs/>
                <w:sz w:val="20"/>
                <w:rtl/>
                <w:lang w:eastAsia="ar"/>
              </w:rPr>
              <w:t>الاسم/اللقب</w:t>
            </w:r>
          </w:p>
        </w:tc>
      </w:tr>
      <w:tr w:rsidR="00B35961" w:rsidRPr="00E21D5E" w:rsidTr="00EF2056">
        <w:trPr>
          <w:cantSplit/>
          <w:trHeight w:val="449"/>
        </w:trPr>
        <w:tc>
          <w:tcPr>
            <w:tcW w:w="3960" w:type="dxa"/>
            <w:tcBorders>
              <w:top w:val="nil"/>
              <w:left w:val="nil"/>
              <w:bottom w:val="single" w:sz="4" w:space="0" w:color="auto"/>
              <w:right w:val="nil"/>
            </w:tcBorders>
            <w:vAlign w:val="bottom"/>
          </w:tcPr>
          <w:p w:rsidR="00B35961" w:rsidRPr="00E21D5E" w:rsidRDefault="00B35961" w:rsidP="00EF2056">
            <w:pPr>
              <w:bidi/>
              <w:jc w:val="center"/>
              <w:rPr>
                <w:rFonts w:asciiTheme="minorBidi" w:hAnsiTheme="minorBidi" w:cstheme="minorBidi"/>
                <w:sz w:val="20"/>
                <w:u w:val="single"/>
              </w:rPr>
            </w:pPr>
          </w:p>
        </w:tc>
        <w:tc>
          <w:tcPr>
            <w:tcW w:w="540" w:type="dxa"/>
            <w:vMerge/>
            <w:tcBorders>
              <w:left w:val="nil"/>
              <w:bottom w:val="nil"/>
              <w:right w:val="nil"/>
            </w:tcBorders>
            <w:vAlign w:val="bottom"/>
          </w:tcPr>
          <w:p w:rsidR="00B35961" w:rsidRPr="00E21D5E" w:rsidRDefault="00B35961" w:rsidP="00EF2056">
            <w:pPr>
              <w:bidi/>
              <w:jc w:val="center"/>
              <w:rPr>
                <w:rFonts w:asciiTheme="minorBidi" w:hAnsiTheme="minorBidi" w:cstheme="minorBidi"/>
                <w:sz w:val="20"/>
                <w:u w:val="single"/>
              </w:rPr>
            </w:pPr>
          </w:p>
        </w:tc>
        <w:tc>
          <w:tcPr>
            <w:tcW w:w="3870" w:type="dxa"/>
            <w:tcBorders>
              <w:top w:val="nil"/>
              <w:left w:val="nil"/>
              <w:bottom w:val="single" w:sz="4" w:space="0" w:color="auto"/>
              <w:right w:val="nil"/>
            </w:tcBorders>
            <w:vAlign w:val="bottom"/>
          </w:tcPr>
          <w:p w:rsidR="00B35961" w:rsidRPr="00E21D5E" w:rsidRDefault="00B35961" w:rsidP="00EF2056">
            <w:pPr>
              <w:bidi/>
              <w:jc w:val="center"/>
              <w:rPr>
                <w:rFonts w:asciiTheme="minorBidi" w:hAnsiTheme="minorBidi" w:cstheme="minorBidi"/>
                <w:sz w:val="20"/>
                <w:u w:val="single"/>
              </w:rPr>
            </w:pPr>
          </w:p>
        </w:tc>
      </w:tr>
      <w:tr w:rsidR="00B35961" w:rsidRPr="00E21D5E" w:rsidTr="00EF2056">
        <w:trPr>
          <w:cantSplit/>
          <w:trHeight w:val="70"/>
        </w:trPr>
        <w:tc>
          <w:tcPr>
            <w:tcW w:w="3960" w:type="dxa"/>
            <w:tcBorders>
              <w:left w:val="nil"/>
              <w:bottom w:val="nil"/>
              <w:right w:val="nil"/>
            </w:tcBorders>
          </w:tcPr>
          <w:p w:rsidR="00B35961" w:rsidRPr="00E21D5E" w:rsidRDefault="00B35961" w:rsidP="00EF2056">
            <w:pPr>
              <w:bidi/>
              <w:jc w:val="center"/>
              <w:rPr>
                <w:rFonts w:asciiTheme="minorBidi" w:hAnsiTheme="minorBidi" w:cstheme="minorBidi"/>
                <w:i/>
                <w:sz w:val="20"/>
              </w:rPr>
            </w:pPr>
            <w:r w:rsidRPr="00E21D5E">
              <w:rPr>
                <w:rFonts w:asciiTheme="minorBidi" w:eastAsia="Segoe UI" w:hAnsiTheme="minorBidi" w:cstheme="minorBidi"/>
                <w:i/>
                <w:iCs/>
                <w:sz w:val="20"/>
                <w:rtl/>
                <w:lang w:eastAsia="ar"/>
              </w:rPr>
              <w:t>الاسم/اللقب</w:t>
            </w:r>
          </w:p>
        </w:tc>
        <w:tc>
          <w:tcPr>
            <w:tcW w:w="540" w:type="dxa"/>
            <w:vMerge/>
            <w:tcBorders>
              <w:left w:val="nil"/>
              <w:bottom w:val="nil"/>
              <w:right w:val="nil"/>
            </w:tcBorders>
          </w:tcPr>
          <w:p w:rsidR="00B35961" w:rsidRPr="00E21D5E" w:rsidRDefault="00B35961" w:rsidP="00EF2056">
            <w:pPr>
              <w:bidi/>
              <w:jc w:val="center"/>
              <w:rPr>
                <w:rFonts w:asciiTheme="minorBidi" w:hAnsiTheme="minorBidi" w:cstheme="minorBidi"/>
                <w:sz w:val="20"/>
                <w:u w:val="single"/>
              </w:rPr>
            </w:pPr>
          </w:p>
        </w:tc>
        <w:tc>
          <w:tcPr>
            <w:tcW w:w="3870" w:type="dxa"/>
            <w:tcBorders>
              <w:left w:val="nil"/>
              <w:bottom w:val="nil"/>
              <w:right w:val="nil"/>
            </w:tcBorders>
          </w:tcPr>
          <w:p w:rsidR="00B35961" w:rsidRPr="00E21D5E" w:rsidRDefault="00B35961" w:rsidP="00EF2056">
            <w:pPr>
              <w:bidi/>
              <w:jc w:val="center"/>
              <w:rPr>
                <w:rFonts w:asciiTheme="minorBidi" w:hAnsiTheme="minorBidi" w:cstheme="minorBidi"/>
                <w:sz w:val="20"/>
                <w:u w:val="single"/>
              </w:rPr>
            </w:pPr>
            <w:r w:rsidRPr="00E21D5E">
              <w:rPr>
                <w:rFonts w:asciiTheme="minorBidi" w:eastAsia="Segoe UI" w:hAnsiTheme="minorBidi" w:cstheme="minorBidi"/>
                <w:i/>
                <w:iCs/>
                <w:sz w:val="20"/>
                <w:rtl/>
                <w:lang w:eastAsia="ar"/>
              </w:rPr>
              <w:t>الاسم/اللقب</w:t>
            </w:r>
          </w:p>
        </w:tc>
      </w:tr>
      <w:tr w:rsidR="00B35961" w:rsidRPr="00E21D5E" w:rsidTr="00EF2056">
        <w:trPr>
          <w:cantSplit/>
          <w:trHeight w:val="404"/>
        </w:trPr>
        <w:tc>
          <w:tcPr>
            <w:tcW w:w="3960" w:type="dxa"/>
            <w:tcBorders>
              <w:top w:val="nil"/>
              <w:left w:val="nil"/>
              <w:bottom w:val="single" w:sz="4" w:space="0" w:color="auto"/>
              <w:right w:val="nil"/>
            </w:tcBorders>
            <w:vAlign w:val="bottom"/>
          </w:tcPr>
          <w:p w:rsidR="00B35961" w:rsidRPr="00E21D5E" w:rsidRDefault="00B35961" w:rsidP="00EF2056">
            <w:pPr>
              <w:bidi/>
              <w:jc w:val="center"/>
              <w:rPr>
                <w:rFonts w:asciiTheme="minorBidi" w:hAnsiTheme="minorBidi" w:cstheme="minorBidi"/>
                <w:sz w:val="20"/>
                <w:u w:val="single"/>
              </w:rPr>
            </w:pPr>
          </w:p>
        </w:tc>
        <w:tc>
          <w:tcPr>
            <w:tcW w:w="540" w:type="dxa"/>
            <w:vMerge/>
            <w:tcBorders>
              <w:left w:val="nil"/>
              <w:bottom w:val="nil"/>
              <w:right w:val="nil"/>
            </w:tcBorders>
            <w:vAlign w:val="bottom"/>
          </w:tcPr>
          <w:p w:rsidR="00B35961" w:rsidRPr="00E21D5E" w:rsidRDefault="00B35961" w:rsidP="00EF2056">
            <w:pPr>
              <w:bidi/>
              <w:jc w:val="center"/>
              <w:rPr>
                <w:rFonts w:asciiTheme="minorBidi" w:hAnsiTheme="minorBidi" w:cstheme="minorBidi"/>
                <w:sz w:val="20"/>
                <w:u w:val="single"/>
              </w:rPr>
            </w:pPr>
          </w:p>
        </w:tc>
        <w:tc>
          <w:tcPr>
            <w:tcW w:w="3870" w:type="dxa"/>
            <w:tcBorders>
              <w:top w:val="nil"/>
              <w:left w:val="nil"/>
              <w:bottom w:val="single" w:sz="4" w:space="0" w:color="auto"/>
              <w:right w:val="nil"/>
            </w:tcBorders>
            <w:vAlign w:val="bottom"/>
          </w:tcPr>
          <w:p w:rsidR="00B35961" w:rsidRPr="00E21D5E" w:rsidRDefault="00B35961" w:rsidP="00EF2056">
            <w:pPr>
              <w:bidi/>
              <w:jc w:val="center"/>
              <w:rPr>
                <w:rFonts w:asciiTheme="minorBidi" w:hAnsiTheme="minorBidi" w:cstheme="minorBidi"/>
                <w:sz w:val="20"/>
                <w:u w:val="single"/>
              </w:rPr>
            </w:pPr>
          </w:p>
        </w:tc>
      </w:tr>
      <w:tr w:rsidR="00B35961" w:rsidRPr="00E21D5E" w:rsidTr="00EF2056">
        <w:trPr>
          <w:cantSplit/>
          <w:trHeight w:val="70"/>
        </w:trPr>
        <w:tc>
          <w:tcPr>
            <w:tcW w:w="3960" w:type="dxa"/>
            <w:tcBorders>
              <w:left w:val="nil"/>
              <w:bottom w:val="nil"/>
              <w:right w:val="nil"/>
            </w:tcBorders>
          </w:tcPr>
          <w:p w:rsidR="00B35961" w:rsidRPr="00E21D5E" w:rsidRDefault="00B35961" w:rsidP="00EF2056">
            <w:pPr>
              <w:bidi/>
              <w:jc w:val="center"/>
              <w:rPr>
                <w:rFonts w:asciiTheme="minorBidi" w:hAnsiTheme="minorBidi" w:cstheme="minorBidi"/>
                <w:sz w:val="20"/>
                <w:u w:val="single"/>
              </w:rPr>
            </w:pPr>
            <w:r w:rsidRPr="00E21D5E">
              <w:rPr>
                <w:rFonts w:asciiTheme="minorBidi" w:eastAsia="Segoe UI" w:hAnsiTheme="minorBidi" w:cstheme="minorBidi"/>
                <w:i/>
                <w:iCs/>
                <w:sz w:val="20"/>
                <w:rtl/>
                <w:lang w:eastAsia="ar"/>
              </w:rPr>
              <w:t>الاسم/اللقب</w:t>
            </w:r>
          </w:p>
        </w:tc>
        <w:tc>
          <w:tcPr>
            <w:tcW w:w="540" w:type="dxa"/>
            <w:vMerge/>
            <w:tcBorders>
              <w:left w:val="nil"/>
              <w:bottom w:val="nil"/>
              <w:right w:val="nil"/>
            </w:tcBorders>
          </w:tcPr>
          <w:p w:rsidR="00B35961" w:rsidRPr="00E21D5E" w:rsidRDefault="00B35961" w:rsidP="00EF2056">
            <w:pPr>
              <w:bidi/>
              <w:jc w:val="center"/>
              <w:rPr>
                <w:rFonts w:asciiTheme="minorBidi" w:hAnsiTheme="minorBidi" w:cstheme="minorBidi"/>
                <w:sz w:val="20"/>
                <w:u w:val="single"/>
              </w:rPr>
            </w:pPr>
          </w:p>
        </w:tc>
        <w:tc>
          <w:tcPr>
            <w:tcW w:w="3870" w:type="dxa"/>
            <w:tcBorders>
              <w:left w:val="nil"/>
              <w:bottom w:val="nil"/>
              <w:right w:val="nil"/>
            </w:tcBorders>
          </w:tcPr>
          <w:p w:rsidR="00B35961" w:rsidRPr="00E21D5E" w:rsidRDefault="00B35961" w:rsidP="00EF2056">
            <w:pPr>
              <w:bidi/>
              <w:jc w:val="center"/>
              <w:rPr>
                <w:rFonts w:asciiTheme="minorBidi" w:hAnsiTheme="minorBidi" w:cstheme="minorBidi"/>
                <w:i/>
                <w:sz w:val="20"/>
              </w:rPr>
            </w:pPr>
            <w:r w:rsidRPr="00E21D5E">
              <w:rPr>
                <w:rFonts w:asciiTheme="minorBidi" w:eastAsia="Segoe UI" w:hAnsiTheme="minorBidi" w:cstheme="minorBidi"/>
                <w:i/>
                <w:iCs/>
                <w:sz w:val="20"/>
                <w:rtl/>
                <w:lang w:eastAsia="ar"/>
              </w:rPr>
              <w:t>الاسم/اللقب</w:t>
            </w:r>
          </w:p>
        </w:tc>
      </w:tr>
    </w:tbl>
    <w:p w:rsidR="00B35961" w:rsidRPr="00E21D5E" w:rsidRDefault="00B35961" w:rsidP="00A6430F">
      <w:pPr>
        <w:bidi/>
        <w:spacing w:before="720" w:after="720"/>
        <w:rPr>
          <w:rFonts w:asciiTheme="minorBidi" w:hAnsiTheme="minorBidi" w:cstheme="minorBidi"/>
          <w:sz w:val="20"/>
        </w:rPr>
      </w:pPr>
      <w:r w:rsidRPr="00E21D5E">
        <w:rPr>
          <w:rFonts w:asciiTheme="minorBidi" w:eastAsia="Segoe UI" w:hAnsiTheme="minorBidi" w:cstheme="minorBidi"/>
          <w:sz w:val="20"/>
          <w:rtl/>
          <w:lang w:eastAsia="ar"/>
        </w:rPr>
        <w:t>للآباء الحق في طلب نسخة من البرنامج التربوي الفردي مع دمج هذه التغييرات.</w:t>
      </w:r>
    </w:p>
    <w:p w:rsidR="00B35961" w:rsidRPr="00E21D5E" w:rsidRDefault="00B35961" w:rsidP="00B35961">
      <w:pPr>
        <w:bidi/>
        <w:rPr>
          <w:rFonts w:asciiTheme="minorBidi" w:hAnsiTheme="minorBidi" w:cstheme="minorBidi"/>
          <w:b/>
          <w:i/>
          <w:sz w:val="20"/>
          <w:u w:val="single"/>
        </w:rPr>
      </w:pPr>
      <w:r w:rsidRPr="00E21D5E">
        <w:rPr>
          <w:rFonts w:asciiTheme="minorBidi" w:eastAsia="Segoe UI" w:hAnsiTheme="minorBidi" w:cstheme="minorBidi"/>
          <w:i/>
          <w:iCs/>
          <w:sz w:val="20"/>
          <w:rtl/>
          <w:lang w:eastAsia="ar"/>
        </w:rPr>
        <w:t xml:space="preserve">*ملاحظة: </w:t>
      </w:r>
      <w:r w:rsidRPr="00E21D5E">
        <w:rPr>
          <w:rFonts w:asciiTheme="minorBidi" w:eastAsia="Segoe UI" w:hAnsiTheme="minorBidi" w:cstheme="minorBidi"/>
          <w:b/>
          <w:bCs/>
          <w:i/>
          <w:iCs/>
          <w:sz w:val="20"/>
          <w:rtl/>
          <w:lang w:eastAsia="ar"/>
        </w:rPr>
        <w:t>لا تؤدي</w:t>
      </w:r>
      <w:r w:rsidRPr="00E21D5E">
        <w:rPr>
          <w:rFonts w:asciiTheme="minorBidi" w:eastAsia="Segoe UI" w:hAnsiTheme="minorBidi" w:cstheme="minorBidi"/>
          <w:i/>
          <w:iCs/>
          <w:sz w:val="20"/>
          <w:rtl/>
          <w:lang w:eastAsia="ar"/>
        </w:rPr>
        <w:t xml:space="preserve"> مراجعة/تعديل البرنامج التربوي الفردي إلى إعادة تعيين التاريخ المقرر لمراجعة البرنامج التربوي الفردي السنوية القادمة.  يجب تزويد الوالدين بإخطار كتابي مسبق يتناول نتائج التعديل.</w:t>
      </w:r>
    </w:p>
    <w:p w:rsidR="00A6430F" w:rsidRPr="00E21D5E" w:rsidRDefault="00A6430F" w:rsidP="00A6430F">
      <w:pPr>
        <w:pStyle w:val="MonthlyUpdateText"/>
        <w:bidi/>
        <w:spacing w:before="2040" w:after="0"/>
        <w:rPr>
          <w:rFonts w:asciiTheme="minorBidi" w:hAnsiTheme="minorBidi" w:cstheme="minorBidi"/>
          <w:sz w:val="2"/>
          <w:szCs w:val="2"/>
        </w:rPr>
      </w:pPr>
      <w:r w:rsidRPr="00E21D5E">
        <w:rPr>
          <w:rFonts w:asciiTheme="minorBidi" w:hAnsiTheme="minorBidi" w:cstheme="minorBidi"/>
          <w:noProof/>
          <w:sz w:val="18"/>
          <w:szCs w:val="18"/>
          <w:rtl/>
          <w:lang w:eastAsia="ar"/>
        </w:rPr>
        <w:drawing>
          <wp:inline distT="0" distB="0" distL="0" distR="0" wp14:anchorId="2AC65749" wp14:editId="160F4C69">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E21D5E">
        <w:rPr>
          <w:rFonts w:asciiTheme="minorBidi" w:hAnsiTheme="minorBidi" w:cstheme="minorBidi"/>
          <w:rtl/>
          <w:lang w:eastAsia="ar"/>
        </w:rPr>
        <w:t xml:space="preserve"> </w:t>
      </w:r>
      <w:r w:rsidRPr="00E21D5E">
        <w:rPr>
          <w:rFonts w:asciiTheme="minorBidi" w:hAnsiTheme="minorBidi" w:cstheme="minorBidi"/>
          <w:sz w:val="18"/>
          <w:szCs w:val="18"/>
          <w:rtl/>
          <w:lang w:eastAsia="ar"/>
        </w:rPr>
        <w:t xml:space="preserve">تعديل البرنامج التربوي دون إعادة تأهيل فريق البرنامج المقدم من مكتب </w:t>
      </w:r>
      <w:hyperlink r:id="rId8" w:history="1">
        <w:r w:rsidRPr="00E21D5E">
          <w:rPr>
            <w:rStyle w:val="Hyperlink"/>
            <w:rFonts w:asciiTheme="minorBidi" w:eastAsia="Times" w:hAnsiTheme="minorBidi" w:cstheme="minorBidi"/>
            <w:sz w:val="18"/>
            <w:szCs w:val="18"/>
            <w:rtl/>
            <w:lang w:eastAsia="ar"/>
          </w:rPr>
          <w:t xml:space="preserve">مراقب التعليم العام </w:t>
        </w:r>
        <w:r w:rsidR="006F0F77">
          <w:rPr>
            <w:rStyle w:val="Hyperlink"/>
            <w:rFonts w:asciiTheme="minorBidi" w:eastAsia="Times" w:hAnsiTheme="minorBidi" w:cstheme="minorBidi"/>
            <w:sz w:val="18"/>
            <w:szCs w:val="18"/>
            <w:lang w:eastAsia="ar"/>
          </w:rPr>
          <w:br/>
        </w:r>
        <w:r w:rsidRPr="00E21D5E">
          <w:rPr>
            <w:rStyle w:val="Hyperlink"/>
            <w:rFonts w:asciiTheme="minorBidi" w:eastAsia="Times" w:hAnsiTheme="minorBidi" w:cstheme="minorBidi"/>
            <w:sz w:val="18"/>
            <w:szCs w:val="18"/>
            <w:rtl/>
            <w:lang w:eastAsia="ar"/>
          </w:rPr>
          <w:t>(</w:t>
        </w:r>
        <w:r w:rsidRPr="00E21D5E">
          <w:rPr>
            <w:rStyle w:val="Hyperlink"/>
            <w:rFonts w:asciiTheme="minorBidi" w:eastAsia="Times" w:hAnsiTheme="minorBidi" w:cstheme="minorBidi"/>
            <w:sz w:val="18"/>
            <w:szCs w:val="18"/>
            <w:lang w:eastAsia="ar"/>
          </w:rPr>
          <w:t>Office of Superintendent of Public Instruction</w:t>
        </w:r>
        <w:r w:rsidRPr="00E21D5E">
          <w:rPr>
            <w:rStyle w:val="Hyperlink"/>
            <w:rFonts w:asciiTheme="minorBidi" w:eastAsia="Times" w:hAnsiTheme="minorBidi" w:cstheme="minorBidi"/>
            <w:sz w:val="18"/>
            <w:szCs w:val="18"/>
            <w:rtl/>
            <w:lang w:eastAsia="ar"/>
          </w:rPr>
          <w:t>)</w:t>
        </w:r>
      </w:hyperlink>
      <w:r w:rsidRPr="00E21D5E">
        <w:rPr>
          <w:rFonts w:asciiTheme="minorBidi" w:hAnsiTheme="minorBidi" w:cstheme="minorBidi"/>
          <w:sz w:val="18"/>
          <w:szCs w:val="18"/>
          <w:rtl/>
          <w:lang w:eastAsia="ar"/>
        </w:rPr>
        <w:t xml:space="preserve"> مرخص بموجب </w:t>
      </w:r>
      <w:hyperlink r:id="rId9" w:history="1">
        <w:r w:rsidRPr="00E21D5E">
          <w:rPr>
            <w:rStyle w:val="Hyperlink"/>
            <w:rFonts w:asciiTheme="minorBidi" w:eastAsia="Times" w:hAnsiTheme="minorBidi" w:cstheme="minorBidi"/>
            <w:sz w:val="18"/>
            <w:szCs w:val="18"/>
            <w:rtl/>
            <w:lang w:eastAsia="ar"/>
          </w:rPr>
          <w:t xml:space="preserve">الرخصة الدولية للمشاع الإبداعي رقم 4.0 </w:t>
        </w:r>
        <w:r w:rsidR="006F0F77">
          <w:rPr>
            <w:rStyle w:val="Hyperlink"/>
            <w:rFonts w:asciiTheme="minorBidi" w:eastAsia="Times" w:hAnsiTheme="minorBidi" w:cstheme="minorBidi"/>
            <w:sz w:val="18"/>
            <w:szCs w:val="18"/>
            <w:lang w:eastAsia="ar"/>
          </w:rPr>
          <w:br/>
        </w:r>
        <w:r w:rsidRPr="00E21D5E">
          <w:rPr>
            <w:rStyle w:val="Hyperlink"/>
            <w:rFonts w:asciiTheme="minorBidi" w:eastAsia="Times" w:hAnsiTheme="minorBidi" w:cstheme="minorBidi"/>
            <w:sz w:val="18"/>
            <w:szCs w:val="18"/>
            <w:rtl/>
            <w:lang w:eastAsia="ar"/>
          </w:rPr>
          <w:t>(</w:t>
        </w:r>
        <w:r w:rsidRPr="00E21D5E">
          <w:rPr>
            <w:rStyle w:val="Hyperlink"/>
            <w:rFonts w:asciiTheme="minorBidi" w:eastAsia="Times" w:hAnsiTheme="minorBidi" w:cstheme="minorBidi"/>
            <w:sz w:val="18"/>
            <w:szCs w:val="18"/>
            <w:lang w:eastAsia="ar"/>
          </w:rPr>
          <w:t>Creative Commons Attribution 4.0 International License</w:t>
        </w:r>
        <w:r w:rsidRPr="00E21D5E">
          <w:rPr>
            <w:rStyle w:val="Hyperlink"/>
            <w:rFonts w:asciiTheme="minorBidi" w:eastAsia="Times" w:hAnsiTheme="minorBidi" w:cstheme="minorBidi"/>
            <w:sz w:val="18"/>
            <w:szCs w:val="18"/>
            <w:rtl/>
            <w:lang w:eastAsia="ar"/>
          </w:rPr>
          <w:t>)</w:t>
        </w:r>
      </w:hyperlink>
      <w:r w:rsidRPr="00E21D5E">
        <w:rPr>
          <w:rFonts w:asciiTheme="minorBidi" w:hAnsiTheme="minorBidi" w:cstheme="minorBidi"/>
          <w:sz w:val="18"/>
          <w:szCs w:val="18"/>
          <w:rtl/>
          <w:lang w:eastAsia="ar"/>
        </w:rPr>
        <w:t>.</w:t>
      </w:r>
    </w:p>
    <w:p w:rsidR="00CC5648" w:rsidRPr="00E21D5E" w:rsidRDefault="0044417E">
      <w:pPr>
        <w:bidi/>
        <w:rPr>
          <w:rFonts w:asciiTheme="minorBidi" w:hAnsiTheme="minorBidi" w:cstheme="minorBidi"/>
        </w:rPr>
      </w:pPr>
    </w:p>
    <w:sectPr w:rsidR="00CC5648" w:rsidRPr="00E21D5E" w:rsidSect="00B7730C">
      <w:footerReference w:type="default" r:id="rId10"/>
      <w:pgSz w:w="12240" w:h="15840" w:code="1"/>
      <w:pgMar w:top="63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5B7" w:rsidRDefault="007D0EF0">
      <w:r>
        <w:separator/>
      </w:r>
    </w:p>
  </w:endnote>
  <w:endnote w:type="continuationSeparator" w:id="0">
    <w:p w:rsidR="003525B7" w:rsidRDefault="007D0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9FC" w:rsidRPr="006F0F77" w:rsidRDefault="004D7AE6" w:rsidP="00346EBD">
    <w:pPr>
      <w:pStyle w:val="Footer"/>
      <w:tabs>
        <w:tab w:val="clear" w:pos="9360"/>
        <w:tab w:val="right" w:pos="9900"/>
      </w:tabs>
      <w:bidi/>
      <w:rPr>
        <w:rFonts w:asciiTheme="minorBidi" w:hAnsiTheme="minorBidi" w:cstheme="minorBidi"/>
        <w:sz w:val="18"/>
        <w:szCs w:val="18"/>
      </w:rPr>
    </w:pPr>
    <w:r w:rsidRPr="006F0F77">
      <w:rPr>
        <w:rFonts w:asciiTheme="minorBidi" w:eastAsia="Segoe UI" w:hAnsiTheme="minorBidi" w:cstheme="minorBidi"/>
        <w:sz w:val="18"/>
        <w:szCs w:val="18"/>
        <w:rtl/>
        <w:lang w:eastAsia="ar"/>
      </w:rPr>
      <w:t xml:space="preserve">الاستمارة </w:t>
    </w:r>
    <w:r w:rsidR="00397891">
      <w:rPr>
        <w:rFonts w:asciiTheme="minorBidi" w:eastAsia="Segoe UI" w:hAnsiTheme="minorBidi" w:cstheme="minorBidi"/>
        <w:sz w:val="18"/>
        <w:szCs w:val="18"/>
        <w:lang w:eastAsia="ar"/>
      </w:rPr>
      <w:t>6g</w:t>
    </w:r>
    <w:r w:rsidRPr="006F0F77">
      <w:rPr>
        <w:rFonts w:asciiTheme="minorBidi" w:eastAsia="Segoe UI" w:hAnsiTheme="minorBidi" w:cstheme="minorBidi"/>
        <w:sz w:val="18"/>
        <w:szCs w:val="18"/>
        <w:rtl/>
        <w:lang w:eastAsia="ar"/>
      </w:rPr>
      <w:t xml:space="preserve"> - تعديل البرنامج التربوي الفردي </w:t>
    </w:r>
    <w:r w:rsidRPr="006F0F77">
      <w:rPr>
        <w:rFonts w:asciiTheme="minorBidi" w:eastAsia="Segoe UI" w:hAnsiTheme="minorBidi" w:cstheme="minorBidi"/>
        <w:sz w:val="18"/>
        <w:szCs w:val="18"/>
        <w:rtl/>
        <w:lang w:eastAsia="ar"/>
      </w:rPr>
      <w:tab/>
      <w:t xml:space="preserve">الصفحة </w:t>
    </w:r>
    <w:r w:rsidRPr="006F0F77">
      <w:rPr>
        <w:rFonts w:asciiTheme="minorBidi" w:eastAsia="Segoe UI" w:hAnsiTheme="minorBidi" w:cstheme="minorBidi"/>
        <w:sz w:val="18"/>
        <w:szCs w:val="18"/>
        <w:rtl/>
        <w:lang w:eastAsia="ar"/>
      </w:rPr>
      <w:fldChar w:fldCharType="begin"/>
    </w:r>
    <w:r w:rsidRPr="006F0F77">
      <w:rPr>
        <w:rFonts w:asciiTheme="minorBidi" w:eastAsia="Segoe UI" w:hAnsiTheme="minorBidi" w:cstheme="minorBidi"/>
        <w:sz w:val="18"/>
        <w:szCs w:val="18"/>
        <w:rtl/>
        <w:lang w:eastAsia="ar"/>
      </w:rPr>
      <w:instrText xml:space="preserve"> PAGE   \* MERGEFORMAT </w:instrText>
    </w:r>
    <w:r w:rsidRPr="006F0F77">
      <w:rPr>
        <w:rFonts w:asciiTheme="minorBidi" w:eastAsia="Segoe UI" w:hAnsiTheme="minorBidi" w:cstheme="minorBidi"/>
        <w:sz w:val="18"/>
        <w:szCs w:val="18"/>
        <w:rtl/>
        <w:lang w:eastAsia="ar"/>
      </w:rPr>
      <w:fldChar w:fldCharType="separate"/>
    </w:r>
    <w:r w:rsidR="000870BF">
      <w:rPr>
        <w:rFonts w:asciiTheme="minorBidi" w:eastAsia="Segoe UI" w:hAnsiTheme="minorBidi" w:cstheme="minorBidi"/>
        <w:noProof/>
        <w:sz w:val="18"/>
        <w:szCs w:val="18"/>
        <w:rtl/>
        <w:lang w:eastAsia="ar"/>
      </w:rPr>
      <w:t>2</w:t>
    </w:r>
    <w:r w:rsidRPr="006F0F77">
      <w:rPr>
        <w:rFonts w:asciiTheme="minorBidi" w:eastAsia="Segoe UI" w:hAnsiTheme="minorBidi" w:cstheme="minorBidi"/>
        <w:sz w:val="18"/>
        <w:szCs w:val="18"/>
        <w:rtl/>
        <w:lang w:eastAsia="ar"/>
      </w:rPr>
      <w:fldChar w:fldCharType="end"/>
    </w:r>
    <w:r w:rsidRPr="006F0F77">
      <w:rPr>
        <w:rStyle w:val="PageNumber"/>
        <w:rFonts w:asciiTheme="minorBidi" w:eastAsia="Segoe UI" w:hAnsiTheme="minorBidi" w:cstheme="minorBidi"/>
        <w:snapToGrid w:val="0"/>
        <w:sz w:val="18"/>
        <w:szCs w:val="18"/>
        <w:rtl/>
        <w:lang w:eastAsia="ar"/>
      </w:rPr>
      <w:tab/>
      <w:t>أغسطس 2008 (المراجعة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5B7" w:rsidRDefault="007D0EF0">
      <w:r>
        <w:separator/>
      </w:r>
    </w:p>
  </w:footnote>
  <w:footnote w:type="continuationSeparator" w:id="0">
    <w:p w:rsidR="003525B7" w:rsidRDefault="007D0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961"/>
    <w:rsid w:val="000870BF"/>
    <w:rsid w:val="000E2563"/>
    <w:rsid w:val="003525B7"/>
    <w:rsid w:val="00397891"/>
    <w:rsid w:val="0044417E"/>
    <w:rsid w:val="004D7AE6"/>
    <w:rsid w:val="005C35C7"/>
    <w:rsid w:val="006E19FF"/>
    <w:rsid w:val="006F0F77"/>
    <w:rsid w:val="007001E1"/>
    <w:rsid w:val="007C320D"/>
    <w:rsid w:val="007D0EF0"/>
    <w:rsid w:val="007E55C9"/>
    <w:rsid w:val="00A466A8"/>
    <w:rsid w:val="00A6430F"/>
    <w:rsid w:val="00B35961"/>
    <w:rsid w:val="00B7730C"/>
    <w:rsid w:val="00E21D5E"/>
    <w:rsid w:val="00F46553"/>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753A98-38BD-4F99-BDC6-BE9623189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5961"/>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B35961"/>
    <w:pPr>
      <w:jc w:val="right"/>
    </w:pPr>
    <w:rPr>
      <w:rFonts w:ascii="Arial" w:hAnsi="Arial"/>
      <w:b/>
      <w:sz w:val="48"/>
    </w:rPr>
  </w:style>
  <w:style w:type="character" w:customStyle="1" w:styleId="BodyTextChar">
    <w:name w:val="Body Text Char"/>
    <w:basedOn w:val="DefaultParagraphFont"/>
    <w:link w:val="BodyText"/>
    <w:rsid w:val="00B35961"/>
    <w:rPr>
      <w:rFonts w:ascii="Arial" w:eastAsia="Times" w:hAnsi="Arial" w:cs="Times New Roman"/>
      <w:b/>
      <w:sz w:val="48"/>
      <w:szCs w:val="20"/>
    </w:rPr>
  </w:style>
  <w:style w:type="paragraph" w:styleId="Footer">
    <w:name w:val="footer"/>
    <w:basedOn w:val="Normal"/>
    <w:link w:val="FooterChar"/>
    <w:uiPriority w:val="99"/>
    <w:unhideWhenUsed/>
    <w:rsid w:val="00B35961"/>
    <w:pPr>
      <w:tabs>
        <w:tab w:val="center" w:pos="4680"/>
        <w:tab w:val="right" w:pos="9360"/>
      </w:tabs>
    </w:pPr>
  </w:style>
  <w:style w:type="character" w:customStyle="1" w:styleId="FooterChar">
    <w:name w:val="Footer Char"/>
    <w:basedOn w:val="DefaultParagraphFont"/>
    <w:link w:val="Footer"/>
    <w:uiPriority w:val="99"/>
    <w:rsid w:val="00B35961"/>
    <w:rPr>
      <w:rFonts w:ascii="Times" w:eastAsia="Times" w:hAnsi="Times" w:cs="Times New Roman"/>
      <w:sz w:val="24"/>
      <w:szCs w:val="20"/>
    </w:rPr>
  </w:style>
  <w:style w:type="character" w:styleId="PageNumber">
    <w:name w:val="page number"/>
    <w:basedOn w:val="DefaultParagraphFont"/>
    <w:semiHidden/>
    <w:unhideWhenUsed/>
    <w:rsid w:val="00B35961"/>
  </w:style>
  <w:style w:type="paragraph" w:styleId="Header">
    <w:name w:val="header"/>
    <w:basedOn w:val="Normal"/>
    <w:link w:val="HeaderChar"/>
    <w:uiPriority w:val="99"/>
    <w:unhideWhenUsed/>
    <w:rsid w:val="007D0EF0"/>
    <w:pPr>
      <w:tabs>
        <w:tab w:val="center" w:pos="4680"/>
        <w:tab w:val="right" w:pos="9360"/>
      </w:tabs>
    </w:pPr>
  </w:style>
  <w:style w:type="character" w:customStyle="1" w:styleId="HeaderChar">
    <w:name w:val="Header Char"/>
    <w:basedOn w:val="DefaultParagraphFont"/>
    <w:link w:val="Header"/>
    <w:uiPriority w:val="99"/>
    <w:rsid w:val="007D0EF0"/>
    <w:rPr>
      <w:rFonts w:ascii="Times" w:eastAsia="Times" w:hAnsi="Times" w:cs="Times New Roman"/>
      <w:sz w:val="24"/>
      <w:szCs w:val="20"/>
    </w:rPr>
  </w:style>
  <w:style w:type="character" w:styleId="Hyperlink">
    <w:name w:val="Hyperlink"/>
    <w:rsid w:val="00A6430F"/>
    <w:rPr>
      <w:color w:val="0000FF"/>
      <w:u w:val="single"/>
    </w:rPr>
  </w:style>
  <w:style w:type="paragraph" w:customStyle="1" w:styleId="MonthlyUpdateText">
    <w:name w:val="Monthly Update Text"/>
    <w:qFormat/>
    <w:rsid w:val="00A6430F"/>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تعديل برنامج التعليم الفردي دون إعادة تأهيل فريق البرنامج</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تعديل برنامج التعليم الفردي دون إعادة تأهيل فريق البرنامج</dc:title>
  <dc:subject/>
  <dc:creator>OSPI, Special Education</dc:creator>
  <cp:keywords>التربية الخاصة، استمارة نموذجية</cp:keywords>
  <dc:description/>
  <cp:lastModifiedBy>Dynamic Language</cp:lastModifiedBy>
  <cp:revision>3</cp:revision>
  <dcterms:created xsi:type="dcterms:W3CDTF">2019-05-20T20:43:00Z</dcterms:created>
  <dcterms:modified xsi:type="dcterms:W3CDTF">2019-05-22T21:42:00Z</dcterms:modified>
</cp:coreProperties>
</file>