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1C79" w:rsidRPr="008B0DD6" w:rsidRDefault="00D51C79" w:rsidP="00D51C79">
      <w:pPr>
        <w:bidi/>
        <w:rPr>
          <w:rFonts w:asciiTheme="minorBidi" w:hAnsiTheme="minorBidi" w:cstheme="minorBidi"/>
          <w:sz w:val="8"/>
          <w:szCs w:val="8"/>
        </w:rPr>
      </w:pPr>
      <w:bookmarkStart w:id="0" w:name="_GoBack"/>
      <w:bookmarkEnd w:id="0"/>
    </w:p>
    <w:tbl>
      <w:tblPr>
        <w:bidiVisual/>
        <w:tblW w:w="10548"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48"/>
      </w:tblGrid>
      <w:tr w:rsidR="00D51C79" w:rsidRPr="008B0DD6" w:rsidTr="00AE160B">
        <w:tc>
          <w:tcPr>
            <w:tcW w:w="10548" w:type="dxa"/>
          </w:tcPr>
          <w:p w:rsidR="00D51C79" w:rsidRPr="008B0DD6" w:rsidRDefault="00D51C79" w:rsidP="00AE160B">
            <w:pPr>
              <w:bidi/>
              <w:rPr>
                <w:rFonts w:asciiTheme="minorBidi" w:hAnsiTheme="minorBidi" w:cstheme="minorBidi"/>
                <w:sz w:val="16"/>
                <w:szCs w:val="16"/>
              </w:rPr>
            </w:pPr>
            <w:r w:rsidRPr="008B0DD6">
              <w:rPr>
                <w:rFonts w:asciiTheme="minorBidi" w:eastAsia="Segoe UI" w:hAnsiTheme="minorBidi" w:cstheme="minorBidi"/>
                <w:b/>
                <w:bCs/>
                <w:sz w:val="16"/>
                <w:szCs w:val="16"/>
                <w:rtl/>
                <w:lang w:eastAsia="ar"/>
              </w:rPr>
              <w:t xml:space="preserve">الغرض: </w:t>
            </w:r>
            <w:r w:rsidRPr="008B0DD6">
              <w:rPr>
                <w:rFonts w:asciiTheme="minorBidi" w:eastAsia="Times New Roman" w:hAnsiTheme="minorBidi" w:cstheme="minorBidi"/>
                <w:sz w:val="16"/>
                <w:szCs w:val="16"/>
                <w:rtl/>
                <w:lang w:eastAsia="ar"/>
              </w:rPr>
              <w:t xml:space="preserve">لا يحق للطالب الذي يدرس في مدرسة خاصة بناء على طلب الوالدين تلقي بعض خدمات التعليم الخاص أو كلها والخدمات المتعلقة بها التي يتلقاها الطالب في حالة التحاقه بدوام كامل أو جزئي في إحدى المدارس العامة.  يجب تطوير خطة الخدمات وتنفيذها لكل طالب من الطلاب الدارسين في المدرسة الخاصة المؤهلين للحصول على التربية الخاصة، والذين يتم تعيينهم من قبل المنطقة التعليمية لتلقي التربية الخاصة و/أو الخدمات ذات الصلة من خلال استخدام أموال الأسهم النسبية.  يجب أن تتسم خطة الخدمات بما يلي </w:t>
            </w:r>
            <w:r w:rsidRPr="008B0DD6">
              <w:rPr>
                <w:rFonts w:asciiTheme="minorBidi" w:eastAsia="Segoe UI" w:hAnsiTheme="minorBidi" w:cstheme="minorBidi"/>
                <w:sz w:val="16"/>
                <w:szCs w:val="16"/>
                <w:u w:val="single"/>
                <w:rtl/>
                <w:lang w:eastAsia="ar"/>
              </w:rPr>
              <w:t>إلى الحد الملائم</w:t>
            </w:r>
            <w:r w:rsidRPr="008B0DD6">
              <w:rPr>
                <w:rFonts w:asciiTheme="minorBidi" w:eastAsia="Segoe UI" w:hAnsiTheme="minorBidi" w:cstheme="minorBidi"/>
                <w:sz w:val="16"/>
                <w:szCs w:val="16"/>
                <w:rtl/>
                <w:lang w:eastAsia="ar"/>
              </w:rPr>
              <w:t xml:space="preserve">: (1) تلبية متطلبات المعيار </w:t>
            </w:r>
            <w:r w:rsidR="008B0DD6" w:rsidRPr="00851315">
              <w:rPr>
                <w:rFonts w:ascii="Segoe UI" w:hAnsi="Segoe UI" w:cs="Segoe UI"/>
                <w:sz w:val="16"/>
                <w:szCs w:val="16"/>
              </w:rPr>
              <w:t>WAC 392-172A-03090</w:t>
            </w:r>
            <w:r w:rsidRPr="008B0DD6">
              <w:rPr>
                <w:rFonts w:asciiTheme="minorBidi" w:eastAsia="Segoe UI" w:hAnsiTheme="minorBidi" w:cstheme="minorBidi"/>
                <w:sz w:val="16"/>
                <w:szCs w:val="16"/>
                <w:rtl/>
                <w:lang w:eastAsia="ar"/>
              </w:rPr>
              <w:t xml:space="preserve">؛ و (2) والخضوع للتطوير والمراجعة والتنقيح وفقًا للمعيار </w:t>
            </w:r>
            <w:r w:rsidR="008B0DD6" w:rsidRPr="00851315">
              <w:rPr>
                <w:rFonts w:ascii="Segoe UI" w:hAnsi="Segoe UI" w:cs="Segoe UI"/>
                <w:sz w:val="16"/>
                <w:szCs w:val="16"/>
              </w:rPr>
              <w:t>WAC 392-172A-03090 – 03110</w:t>
            </w:r>
            <w:r w:rsidRPr="008B0DD6">
              <w:rPr>
                <w:rFonts w:asciiTheme="minorBidi" w:eastAsia="Segoe UI" w:hAnsiTheme="minorBidi" w:cstheme="minorBidi"/>
                <w:sz w:val="16"/>
                <w:szCs w:val="16"/>
                <w:rtl/>
                <w:lang w:eastAsia="ar"/>
              </w:rPr>
              <w:t>.  قد لا تكون جميع أقسام استمارة خطة الخدمات هذه منطبقة حسب الخدمات المفترض تقديمها للطالب.</w:t>
            </w:r>
          </w:p>
        </w:tc>
      </w:tr>
    </w:tbl>
    <w:p w:rsidR="00D51C79" w:rsidRPr="008B0DD6" w:rsidRDefault="00D51C79" w:rsidP="00D51C79">
      <w:pPr>
        <w:bidi/>
        <w:rPr>
          <w:rFonts w:asciiTheme="minorBidi" w:hAnsiTheme="minorBidi" w:cstheme="minorBidi"/>
          <w:sz w:val="20"/>
        </w:rPr>
      </w:pPr>
    </w:p>
    <w:p w:rsidR="00D51C79" w:rsidRPr="008B0DD6" w:rsidRDefault="00D51C79" w:rsidP="00356A00">
      <w:pPr>
        <w:pStyle w:val="Heading1"/>
        <w:bidi/>
        <w:jc w:val="center"/>
        <w:rPr>
          <w:rFonts w:asciiTheme="minorBidi" w:hAnsiTheme="minorBidi" w:cstheme="minorBidi"/>
          <w:szCs w:val="24"/>
        </w:rPr>
      </w:pPr>
      <w:r w:rsidRPr="008B0DD6">
        <w:rPr>
          <w:rFonts w:asciiTheme="minorBidi" w:eastAsia="Segoe UI" w:hAnsiTheme="minorBidi" w:cstheme="minorBidi"/>
          <w:szCs w:val="24"/>
          <w:rtl/>
          <w:lang w:eastAsia="ar"/>
        </w:rPr>
        <w:t>خطة الخدمات المدرسية الخاصة</w:t>
      </w:r>
    </w:p>
    <w:tbl>
      <w:tblPr>
        <w:bidiVisual/>
        <w:tblW w:w="10496" w:type="dxa"/>
        <w:tblInd w:w="-90" w:type="dxa"/>
        <w:tblLayout w:type="fixed"/>
        <w:tblLook w:val="0000" w:firstRow="0" w:lastRow="0" w:firstColumn="0" w:lastColumn="0" w:noHBand="0" w:noVBand="0"/>
        <w:tblDescription w:val="this area is for student demographic data and service plan participants."/>
      </w:tblPr>
      <w:tblGrid>
        <w:gridCol w:w="1422"/>
        <w:gridCol w:w="18"/>
        <w:gridCol w:w="149"/>
        <w:gridCol w:w="2842"/>
        <w:gridCol w:w="498"/>
        <w:gridCol w:w="83"/>
        <w:gridCol w:w="1992"/>
        <w:gridCol w:w="2988"/>
        <w:gridCol w:w="253"/>
        <w:gridCol w:w="15"/>
        <w:gridCol w:w="236"/>
      </w:tblGrid>
      <w:tr w:rsidR="00D51C79" w:rsidRPr="008B0DD6" w:rsidTr="00492CCB">
        <w:trPr>
          <w:gridAfter w:val="1"/>
          <w:wAfter w:w="236" w:type="dxa"/>
          <w:cantSplit/>
          <w:trHeight w:val="281"/>
        </w:trPr>
        <w:tc>
          <w:tcPr>
            <w:tcW w:w="1440" w:type="dxa"/>
            <w:gridSpan w:val="2"/>
            <w:vAlign w:val="bottom"/>
          </w:tcPr>
          <w:p w:rsidR="00D51C79" w:rsidRPr="008B0DD6" w:rsidRDefault="00356A00" w:rsidP="00AE160B">
            <w:pPr>
              <w:bidi/>
              <w:ind w:right="-108"/>
              <w:rPr>
                <w:rFonts w:asciiTheme="minorBidi" w:hAnsiTheme="minorBidi" w:cstheme="minorBidi"/>
                <w:sz w:val="20"/>
              </w:rPr>
            </w:pPr>
            <w:r w:rsidRPr="008B0DD6">
              <w:rPr>
                <w:rFonts w:asciiTheme="minorBidi" w:eastAsia="Segoe UI" w:hAnsiTheme="minorBidi" w:cstheme="minorBidi"/>
                <w:sz w:val="20"/>
                <w:rtl/>
                <w:lang w:eastAsia="ar"/>
              </w:rPr>
              <w:t>اسم الطالب:</w:t>
            </w:r>
          </w:p>
        </w:tc>
        <w:tc>
          <w:tcPr>
            <w:tcW w:w="3489" w:type="dxa"/>
            <w:gridSpan w:val="3"/>
            <w:tcBorders>
              <w:bottom w:val="single" w:sz="4" w:space="0" w:color="auto"/>
            </w:tcBorders>
            <w:vAlign w:val="bottom"/>
          </w:tcPr>
          <w:p w:rsidR="00D51C79" w:rsidRPr="008B0DD6" w:rsidRDefault="00D51C79" w:rsidP="00492CCB">
            <w:pPr>
              <w:bidi/>
              <w:ind w:right="-108"/>
              <w:rPr>
                <w:rFonts w:asciiTheme="minorBidi" w:hAnsiTheme="minorBidi" w:cstheme="minorBidi"/>
                <w:sz w:val="20"/>
              </w:rPr>
            </w:pPr>
          </w:p>
        </w:tc>
        <w:tc>
          <w:tcPr>
            <w:tcW w:w="2075" w:type="dxa"/>
            <w:gridSpan w:val="2"/>
            <w:vAlign w:val="bottom"/>
          </w:tcPr>
          <w:p w:rsidR="00D51C79" w:rsidRPr="008B0DD6" w:rsidRDefault="00D51C79" w:rsidP="00D119F9">
            <w:pPr>
              <w:bidi/>
              <w:ind w:left="-108" w:right="-108"/>
              <w:jc w:val="right"/>
              <w:rPr>
                <w:rFonts w:asciiTheme="minorBidi" w:hAnsiTheme="minorBidi" w:cstheme="minorBidi"/>
                <w:sz w:val="20"/>
              </w:rPr>
            </w:pPr>
            <w:r w:rsidRPr="008B0DD6">
              <w:rPr>
                <w:rFonts w:asciiTheme="minorBidi" w:eastAsia="Segoe UI" w:hAnsiTheme="minorBidi" w:cstheme="minorBidi"/>
                <w:sz w:val="20"/>
                <w:rtl/>
                <w:lang w:eastAsia="ar"/>
              </w:rPr>
              <w:t>معرّف الطالب:</w:t>
            </w:r>
          </w:p>
        </w:tc>
        <w:tc>
          <w:tcPr>
            <w:tcW w:w="3256" w:type="dxa"/>
            <w:gridSpan w:val="3"/>
            <w:tcBorders>
              <w:bottom w:val="single" w:sz="4" w:space="0" w:color="auto"/>
            </w:tcBorders>
            <w:vAlign w:val="bottom"/>
          </w:tcPr>
          <w:p w:rsidR="00D51C79" w:rsidRPr="008B0DD6" w:rsidRDefault="00D51C79" w:rsidP="00492CCB">
            <w:pPr>
              <w:bidi/>
              <w:ind w:right="-108"/>
              <w:rPr>
                <w:rFonts w:asciiTheme="minorBidi" w:hAnsiTheme="minorBidi" w:cstheme="minorBidi"/>
                <w:sz w:val="20"/>
              </w:rPr>
            </w:pPr>
          </w:p>
        </w:tc>
      </w:tr>
      <w:tr w:rsidR="00E32496" w:rsidRPr="008B0DD6" w:rsidTr="00492CCB">
        <w:trPr>
          <w:gridAfter w:val="1"/>
          <w:wAfter w:w="236" w:type="dxa"/>
          <w:trHeight w:val="348"/>
        </w:trPr>
        <w:tc>
          <w:tcPr>
            <w:tcW w:w="1422" w:type="dxa"/>
            <w:vAlign w:val="bottom"/>
          </w:tcPr>
          <w:p w:rsidR="00E32496" w:rsidRPr="008B0DD6" w:rsidRDefault="00E32496" w:rsidP="00AE160B">
            <w:pPr>
              <w:bidi/>
              <w:ind w:right="-108"/>
              <w:rPr>
                <w:rFonts w:asciiTheme="minorBidi" w:hAnsiTheme="minorBidi" w:cstheme="minorBidi"/>
                <w:sz w:val="20"/>
              </w:rPr>
            </w:pPr>
            <w:r w:rsidRPr="008B0DD6">
              <w:rPr>
                <w:rFonts w:asciiTheme="minorBidi" w:eastAsia="Segoe UI" w:hAnsiTheme="minorBidi" w:cstheme="minorBidi"/>
                <w:sz w:val="20"/>
                <w:rtl/>
                <w:lang w:eastAsia="ar"/>
              </w:rPr>
              <w:t>المنطقة التعليمية:</w:t>
            </w:r>
          </w:p>
        </w:tc>
        <w:tc>
          <w:tcPr>
            <w:tcW w:w="3507" w:type="dxa"/>
            <w:gridSpan w:val="4"/>
            <w:tcBorders>
              <w:bottom w:val="single" w:sz="4" w:space="0" w:color="auto"/>
            </w:tcBorders>
            <w:vAlign w:val="bottom"/>
          </w:tcPr>
          <w:p w:rsidR="00E32496" w:rsidRPr="008B0DD6" w:rsidRDefault="00E32496" w:rsidP="00492CCB">
            <w:pPr>
              <w:bidi/>
              <w:rPr>
                <w:rFonts w:asciiTheme="minorBidi" w:hAnsiTheme="minorBidi" w:cstheme="minorBidi"/>
                <w:sz w:val="20"/>
              </w:rPr>
            </w:pPr>
          </w:p>
        </w:tc>
        <w:tc>
          <w:tcPr>
            <w:tcW w:w="2075" w:type="dxa"/>
            <w:gridSpan w:val="2"/>
            <w:vAlign w:val="bottom"/>
          </w:tcPr>
          <w:p w:rsidR="00E32496" w:rsidRPr="008B0DD6" w:rsidRDefault="00E32496" w:rsidP="00AE160B">
            <w:pPr>
              <w:bidi/>
              <w:ind w:right="-108"/>
              <w:jc w:val="right"/>
              <w:rPr>
                <w:rFonts w:asciiTheme="minorBidi" w:hAnsiTheme="minorBidi" w:cstheme="minorBidi"/>
                <w:sz w:val="20"/>
              </w:rPr>
            </w:pPr>
            <w:r w:rsidRPr="008B0DD6">
              <w:rPr>
                <w:rFonts w:asciiTheme="minorBidi" w:eastAsia="Segoe UI" w:hAnsiTheme="minorBidi" w:cstheme="minorBidi"/>
                <w:sz w:val="20"/>
                <w:rtl/>
                <w:lang w:eastAsia="ar"/>
              </w:rPr>
              <w:t>تاريخ (تواريخ) الاجتماع:</w:t>
            </w:r>
          </w:p>
        </w:tc>
        <w:tc>
          <w:tcPr>
            <w:tcW w:w="3256" w:type="dxa"/>
            <w:gridSpan w:val="3"/>
            <w:tcBorders>
              <w:bottom w:val="single" w:sz="4" w:space="0" w:color="auto"/>
            </w:tcBorders>
            <w:vAlign w:val="bottom"/>
          </w:tcPr>
          <w:p w:rsidR="00E32496" w:rsidRPr="008B0DD6" w:rsidRDefault="00E32496" w:rsidP="00492CCB">
            <w:pPr>
              <w:bidi/>
              <w:ind w:right="-108"/>
              <w:rPr>
                <w:rFonts w:asciiTheme="minorBidi" w:hAnsiTheme="minorBidi" w:cstheme="minorBidi"/>
                <w:sz w:val="20"/>
              </w:rPr>
            </w:pPr>
          </w:p>
        </w:tc>
      </w:tr>
      <w:tr w:rsidR="00D51C79" w:rsidRPr="008B0DD6" w:rsidTr="00492CCB">
        <w:trPr>
          <w:gridAfter w:val="1"/>
          <w:wAfter w:w="236" w:type="dxa"/>
          <w:cantSplit/>
          <w:trHeight w:val="367"/>
        </w:trPr>
        <w:tc>
          <w:tcPr>
            <w:tcW w:w="1589" w:type="dxa"/>
            <w:gridSpan w:val="3"/>
            <w:vAlign w:val="bottom"/>
          </w:tcPr>
          <w:p w:rsidR="00D51C79" w:rsidRPr="008B0DD6" w:rsidRDefault="00D51C79" w:rsidP="00AE160B">
            <w:pPr>
              <w:pStyle w:val="Header"/>
              <w:tabs>
                <w:tab w:val="clear" w:pos="4320"/>
                <w:tab w:val="clear" w:pos="8640"/>
              </w:tabs>
              <w:bidi/>
              <w:ind w:right="-108"/>
              <w:rPr>
                <w:rFonts w:asciiTheme="minorBidi" w:hAnsiTheme="minorBidi" w:cstheme="minorBidi"/>
              </w:rPr>
            </w:pPr>
            <w:r w:rsidRPr="008B0DD6">
              <w:rPr>
                <w:rFonts w:asciiTheme="minorBidi" w:eastAsia="Segoe UI" w:hAnsiTheme="minorBidi" w:cstheme="minorBidi"/>
                <w:rtl/>
                <w:lang w:eastAsia="ar"/>
              </w:rPr>
              <w:t>تاريخ التقييم:</w:t>
            </w:r>
          </w:p>
        </w:tc>
        <w:tc>
          <w:tcPr>
            <w:tcW w:w="3340" w:type="dxa"/>
            <w:gridSpan w:val="2"/>
            <w:tcBorders>
              <w:bottom w:val="single" w:sz="4" w:space="0" w:color="auto"/>
            </w:tcBorders>
            <w:vAlign w:val="bottom"/>
          </w:tcPr>
          <w:p w:rsidR="00D51C79" w:rsidRPr="008B0DD6" w:rsidRDefault="00D51C79" w:rsidP="00492CCB">
            <w:pPr>
              <w:bidi/>
              <w:rPr>
                <w:rFonts w:asciiTheme="minorBidi" w:hAnsiTheme="minorBidi" w:cstheme="minorBidi"/>
                <w:sz w:val="20"/>
              </w:rPr>
            </w:pPr>
          </w:p>
        </w:tc>
        <w:tc>
          <w:tcPr>
            <w:tcW w:w="2075" w:type="dxa"/>
            <w:gridSpan w:val="2"/>
            <w:vAlign w:val="bottom"/>
          </w:tcPr>
          <w:p w:rsidR="00D51C79" w:rsidRPr="008B0DD6" w:rsidRDefault="00D51C79" w:rsidP="00AE160B">
            <w:pPr>
              <w:bidi/>
              <w:ind w:right="-108"/>
              <w:jc w:val="right"/>
              <w:rPr>
                <w:rFonts w:asciiTheme="minorBidi" w:hAnsiTheme="minorBidi" w:cstheme="minorBidi"/>
                <w:sz w:val="20"/>
              </w:rPr>
            </w:pPr>
            <w:r w:rsidRPr="008B0DD6">
              <w:rPr>
                <w:rFonts w:asciiTheme="minorBidi" w:eastAsia="Segoe UI" w:hAnsiTheme="minorBidi" w:cstheme="minorBidi"/>
                <w:sz w:val="20"/>
                <w:rtl/>
                <w:lang w:eastAsia="ar"/>
              </w:rPr>
              <w:t>فئة الأهلية:</w:t>
            </w:r>
          </w:p>
        </w:tc>
        <w:tc>
          <w:tcPr>
            <w:tcW w:w="3256" w:type="dxa"/>
            <w:gridSpan w:val="3"/>
            <w:tcBorders>
              <w:bottom w:val="single" w:sz="4" w:space="0" w:color="auto"/>
            </w:tcBorders>
            <w:vAlign w:val="bottom"/>
          </w:tcPr>
          <w:p w:rsidR="00D51C79" w:rsidRPr="008B0DD6" w:rsidRDefault="00D51C79" w:rsidP="00492CCB">
            <w:pPr>
              <w:bidi/>
              <w:ind w:right="-108"/>
              <w:rPr>
                <w:rFonts w:asciiTheme="minorBidi" w:hAnsiTheme="minorBidi" w:cstheme="minorBidi"/>
                <w:sz w:val="20"/>
              </w:rPr>
            </w:pPr>
          </w:p>
        </w:tc>
      </w:tr>
      <w:tr w:rsidR="00D51C79" w:rsidRPr="008B0DD6" w:rsidTr="00492CCB">
        <w:trPr>
          <w:gridAfter w:val="2"/>
          <w:wAfter w:w="251" w:type="dxa"/>
          <w:cantSplit/>
          <w:trHeight w:val="500"/>
        </w:trPr>
        <w:tc>
          <w:tcPr>
            <w:tcW w:w="9992" w:type="dxa"/>
            <w:gridSpan w:val="8"/>
            <w:vAlign w:val="bottom"/>
          </w:tcPr>
          <w:p w:rsidR="00D51C79" w:rsidRPr="008B0DD6" w:rsidRDefault="00D51C79" w:rsidP="00AE160B">
            <w:pPr>
              <w:bidi/>
              <w:ind w:left="-108" w:right="-108"/>
              <w:rPr>
                <w:rFonts w:asciiTheme="minorBidi" w:hAnsiTheme="minorBidi" w:cstheme="minorBidi"/>
                <w:sz w:val="20"/>
              </w:rPr>
            </w:pPr>
            <w:r w:rsidRPr="008B0DD6">
              <w:rPr>
                <w:rFonts w:asciiTheme="minorBidi" w:eastAsia="Segoe UI" w:hAnsiTheme="minorBidi" w:cstheme="minorBidi"/>
                <w:sz w:val="20"/>
                <w:rtl/>
                <w:lang w:eastAsia="ar"/>
              </w:rPr>
              <w:t>المشاركون في خطة الخدمات (تفضلوا بالتوقيع أدناه مع ذكر اللقب/الوظيفة):</w:t>
            </w:r>
          </w:p>
        </w:tc>
        <w:tc>
          <w:tcPr>
            <w:tcW w:w="253" w:type="dxa"/>
            <w:vAlign w:val="center"/>
          </w:tcPr>
          <w:p w:rsidR="00D51C79" w:rsidRPr="008B0DD6" w:rsidRDefault="00D51C79" w:rsidP="00AE160B">
            <w:pPr>
              <w:bidi/>
              <w:ind w:right="-90"/>
              <w:jc w:val="center"/>
              <w:rPr>
                <w:rFonts w:asciiTheme="minorBidi" w:hAnsiTheme="minorBidi" w:cstheme="minorBidi"/>
                <w:sz w:val="20"/>
              </w:rPr>
            </w:pPr>
          </w:p>
        </w:tc>
      </w:tr>
      <w:tr w:rsidR="00D51C79" w:rsidRPr="008B0DD6" w:rsidTr="00492CCB">
        <w:trPr>
          <w:cantSplit/>
          <w:trHeight w:val="471"/>
        </w:trPr>
        <w:tc>
          <w:tcPr>
            <w:tcW w:w="4431" w:type="dxa"/>
            <w:gridSpan w:val="4"/>
            <w:tcBorders>
              <w:bottom w:val="single" w:sz="4" w:space="0" w:color="auto"/>
            </w:tcBorders>
            <w:vAlign w:val="bottom"/>
          </w:tcPr>
          <w:p w:rsidR="00D51C79" w:rsidRPr="008B0DD6" w:rsidRDefault="00D51C79" w:rsidP="00E32496">
            <w:pPr>
              <w:bidi/>
              <w:jc w:val="center"/>
              <w:rPr>
                <w:rFonts w:asciiTheme="minorBidi" w:hAnsiTheme="minorBidi" w:cstheme="minorBidi"/>
                <w:sz w:val="20"/>
              </w:rPr>
            </w:pPr>
          </w:p>
        </w:tc>
        <w:tc>
          <w:tcPr>
            <w:tcW w:w="581" w:type="dxa"/>
            <w:gridSpan w:val="2"/>
            <w:vAlign w:val="bottom"/>
          </w:tcPr>
          <w:p w:rsidR="00D51C79" w:rsidRPr="008B0DD6" w:rsidRDefault="00D51C79" w:rsidP="00E32496">
            <w:pPr>
              <w:bidi/>
              <w:ind w:right="-108"/>
              <w:jc w:val="center"/>
              <w:rPr>
                <w:rFonts w:asciiTheme="minorBidi" w:hAnsiTheme="minorBidi" w:cstheme="minorBidi"/>
                <w:sz w:val="20"/>
              </w:rPr>
            </w:pPr>
          </w:p>
        </w:tc>
        <w:tc>
          <w:tcPr>
            <w:tcW w:w="5248" w:type="dxa"/>
            <w:gridSpan w:val="4"/>
            <w:tcBorders>
              <w:bottom w:val="single" w:sz="4" w:space="0" w:color="auto"/>
            </w:tcBorders>
            <w:vAlign w:val="bottom"/>
          </w:tcPr>
          <w:p w:rsidR="00D51C79" w:rsidRPr="008B0DD6" w:rsidRDefault="00D51C79" w:rsidP="00E32496">
            <w:pPr>
              <w:bidi/>
              <w:ind w:right="-108"/>
              <w:jc w:val="center"/>
              <w:rPr>
                <w:rFonts w:asciiTheme="minorBidi" w:hAnsiTheme="minorBidi" w:cstheme="minorBidi"/>
                <w:sz w:val="20"/>
              </w:rPr>
            </w:pPr>
          </w:p>
        </w:tc>
        <w:tc>
          <w:tcPr>
            <w:tcW w:w="236" w:type="dxa"/>
            <w:vAlign w:val="center"/>
          </w:tcPr>
          <w:p w:rsidR="00D51C79" w:rsidRPr="008B0DD6" w:rsidRDefault="00D51C79" w:rsidP="00AE160B">
            <w:pPr>
              <w:bidi/>
              <w:jc w:val="center"/>
              <w:rPr>
                <w:rFonts w:asciiTheme="minorBidi" w:hAnsiTheme="minorBidi" w:cstheme="minorBidi"/>
                <w:sz w:val="20"/>
              </w:rPr>
            </w:pPr>
          </w:p>
        </w:tc>
      </w:tr>
      <w:tr w:rsidR="00D51C79" w:rsidRPr="008B0DD6" w:rsidTr="00492CCB">
        <w:trPr>
          <w:cantSplit/>
          <w:trHeight w:val="471"/>
        </w:trPr>
        <w:tc>
          <w:tcPr>
            <w:tcW w:w="4431" w:type="dxa"/>
            <w:gridSpan w:val="4"/>
            <w:tcBorders>
              <w:top w:val="single" w:sz="4" w:space="0" w:color="auto"/>
              <w:bottom w:val="single" w:sz="4" w:space="0" w:color="auto"/>
            </w:tcBorders>
            <w:vAlign w:val="bottom"/>
          </w:tcPr>
          <w:p w:rsidR="00D51C79" w:rsidRPr="008B0DD6" w:rsidRDefault="00D51C79" w:rsidP="00E32496">
            <w:pPr>
              <w:bidi/>
              <w:jc w:val="center"/>
              <w:rPr>
                <w:rFonts w:asciiTheme="minorBidi" w:hAnsiTheme="minorBidi" w:cstheme="minorBidi"/>
                <w:sz w:val="20"/>
              </w:rPr>
            </w:pPr>
          </w:p>
        </w:tc>
        <w:tc>
          <w:tcPr>
            <w:tcW w:w="581" w:type="dxa"/>
            <w:gridSpan w:val="2"/>
            <w:vAlign w:val="bottom"/>
          </w:tcPr>
          <w:p w:rsidR="00D51C79" w:rsidRPr="008B0DD6" w:rsidRDefault="00D51C79" w:rsidP="00E32496">
            <w:pPr>
              <w:bidi/>
              <w:ind w:right="-108"/>
              <w:jc w:val="center"/>
              <w:rPr>
                <w:rFonts w:asciiTheme="minorBidi" w:hAnsiTheme="minorBidi" w:cstheme="minorBidi"/>
                <w:sz w:val="20"/>
              </w:rPr>
            </w:pPr>
          </w:p>
        </w:tc>
        <w:tc>
          <w:tcPr>
            <w:tcW w:w="5248" w:type="dxa"/>
            <w:gridSpan w:val="4"/>
            <w:tcBorders>
              <w:top w:val="single" w:sz="4" w:space="0" w:color="auto"/>
              <w:bottom w:val="single" w:sz="4" w:space="0" w:color="auto"/>
            </w:tcBorders>
            <w:vAlign w:val="bottom"/>
          </w:tcPr>
          <w:p w:rsidR="00D51C79" w:rsidRPr="008B0DD6" w:rsidRDefault="00D51C79" w:rsidP="00E32496">
            <w:pPr>
              <w:bidi/>
              <w:ind w:right="-108"/>
              <w:jc w:val="center"/>
              <w:rPr>
                <w:rFonts w:asciiTheme="minorBidi" w:hAnsiTheme="minorBidi" w:cstheme="minorBidi"/>
                <w:sz w:val="20"/>
              </w:rPr>
            </w:pPr>
          </w:p>
        </w:tc>
        <w:tc>
          <w:tcPr>
            <w:tcW w:w="236" w:type="dxa"/>
            <w:vAlign w:val="center"/>
          </w:tcPr>
          <w:p w:rsidR="00D51C79" w:rsidRPr="008B0DD6" w:rsidRDefault="00D51C79" w:rsidP="00AE160B">
            <w:pPr>
              <w:bidi/>
              <w:jc w:val="center"/>
              <w:rPr>
                <w:rFonts w:asciiTheme="minorBidi" w:hAnsiTheme="minorBidi" w:cstheme="minorBidi"/>
                <w:sz w:val="20"/>
              </w:rPr>
            </w:pPr>
          </w:p>
        </w:tc>
      </w:tr>
      <w:tr w:rsidR="00D51C79" w:rsidRPr="008B0DD6" w:rsidTr="00492CCB">
        <w:trPr>
          <w:cantSplit/>
          <w:trHeight w:val="471"/>
        </w:trPr>
        <w:tc>
          <w:tcPr>
            <w:tcW w:w="4431" w:type="dxa"/>
            <w:gridSpan w:val="4"/>
            <w:tcBorders>
              <w:top w:val="single" w:sz="4" w:space="0" w:color="auto"/>
              <w:bottom w:val="single" w:sz="4" w:space="0" w:color="auto"/>
            </w:tcBorders>
            <w:vAlign w:val="bottom"/>
          </w:tcPr>
          <w:p w:rsidR="00D51C79" w:rsidRPr="008B0DD6" w:rsidRDefault="00D51C79" w:rsidP="00E32496">
            <w:pPr>
              <w:bidi/>
              <w:jc w:val="center"/>
              <w:rPr>
                <w:rFonts w:asciiTheme="minorBidi" w:hAnsiTheme="minorBidi" w:cstheme="minorBidi"/>
                <w:sz w:val="20"/>
              </w:rPr>
            </w:pPr>
          </w:p>
        </w:tc>
        <w:tc>
          <w:tcPr>
            <w:tcW w:w="581" w:type="dxa"/>
            <w:gridSpan w:val="2"/>
            <w:vAlign w:val="bottom"/>
          </w:tcPr>
          <w:p w:rsidR="00D51C79" w:rsidRPr="008B0DD6" w:rsidRDefault="00D51C79" w:rsidP="00E32496">
            <w:pPr>
              <w:bidi/>
              <w:ind w:right="-108"/>
              <w:jc w:val="center"/>
              <w:rPr>
                <w:rFonts w:asciiTheme="minorBidi" w:hAnsiTheme="minorBidi" w:cstheme="minorBidi"/>
                <w:sz w:val="20"/>
              </w:rPr>
            </w:pPr>
          </w:p>
        </w:tc>
        <w:tc>
          <w:tcPr>
            <w:tcW w:w="5248" w:type="dxa"/>
            <w:gridSpan w:val="4"/>
            <w:tcBorders>
              <w:top w:val="single" w:sz="4" w:space="0" w:color="auto"/>
              <w:bottom w:val="single" w:sz="4" w:space="0" w:color="auto"/>
            </w:tcBorders>
            <w:vAlign w:val="bottom"/>
          </w:tcPr>
          <w:p w:rsidR="00D51C79" w:rsidRPr="008B0DD6" w:rsidRDefault="00D51C79" w:rsidP="00E32496">
            <w:pPr>
              <w:bidi/>
              <w:ind w:right="-108"/>
              <w:jc w:val="center"/>
              <w:rPr>
                <w:rFonts w:asciiTheme="minorBidi" w:hAnsiTheme="minorBidi" w:cstheme="minorBidi"/>
                <w:sz w:val="20"/>
              </w:rPr>
            </w:pPr>
          </w:p>
        </w:tc>
        <w:tc>
          <w:tcPr>
            <w:tcW w:w="236" w:type="dxa"/>
            <w:vAlign w:val="center"/>
          </w:tcPr>
          <w:p w:rsidR="00D51C79" w:rsidRPr="008B0DD6" w:rsidRDefault="00D51C79" w:rsidP="00AE160B">
            <w:pPr>
              <w:bidi/>
              <w:jc w:val="center"/>
              <w:rPr>
                <w:rFonts w:asciiTheme="minorBidi" w:hAnsiTheme="minorBidi" w:cstheme="minorBidi"/>
                <w:sz w:val="20"/>
              </w:rPr>
            </w:pPr>
          </w:p>
        </w:tc>
      </w:tr>
      <w:tr w:rsidR="00D51C79" w:rsidRPr="008B0DD6" w:rsidTr="00492CCB">
        <w:trPr>
          <w:cantSplit/>
          <w:trHeight w:val="471"/>
        </w:trPr>
        <w:tc>
          <w:tcPr>
            <w:tcW w:w="4431" w:type="dxa"/>
            <w:gridSpan w:val="4"/>
            <w:tcBorders>
              <w:top w:val="single" w:sz="4" w:space="0" w:color="auto"/>
              <w:bottom w:val="single" w:sz="4" w:space="0" w:color="auto"/>
            </w:tcBorders>
            <w:vAlign w:val="bottom"/>
          </w:tcPr>
          <w:p w:rsidR="00D51C79" w:rsidRPr="008B0DD6" w:rsidRDefault="00D51C79" w:rsidP="00E32496">
            <w:pPr>
              <w:bidi/>
              <w:jc w:val="center"/>
              <w:rPr>
                <w:rFonts w:asciiTheme="minorBidi" w:hAnsiTheme="minorBidi" w:cstheme="minorBidi"/>
                <w:sz w:val="20"/>
              </w:rPr>
            </w:pPr>
          </w:p>
        </w:tc>
        <w:tc>
          <w:tcPr>
            <w:tcW w:w="581" w:type="dxa"/>
            <w:gridSpan w:val="2"/>
            <w:vAlign w:val="bottom"/>
          </w:tcPr>
          <w:p w:rsidR="00D51C79" w:rsidRPr="008B0DD6" w:rsidRDefault="00D51C79" w:rsidP="00E32496">
            <w:pPr>
              <w:bidi/>
              <w:ind w:right="-108"/>
              <w:jc w:val="center"/>
              <w:rPr>
                <w:rFonts w:asciiTheme="minorBidi" w:hAnsiTheme="minorBidi" w:cstheme="minorBidi"/>
                <w:sz w:val="20"/>
              </w:rPr>
            </w:pPr>
          </w:p>
        </w:tc>
        <w:tc>
          <w:tcPr>
            <w:tcW w:w="5248" w:type="dxa"/>
            <w:gridSpan w:val="4"/>
            <w:tcBorders>
              <w:top w:val="single" w:sz="4" w:space="0" w:color="auto"/>
              <w:bottom w:val="single" w:sz="4" w:space="0" w:color="auto"/>
            </w:tcBorders>
            <w:vAlign w:val="bottom"/>
          </w:tcPr>
          <w:p w:rsidR="00D51C79" w:rsidRPr="008B0DD6" w:rsidRDefault="00D51C79" w:rsidP="00E32496">
            <w:pPr>
              <w:bidi/>
              <w:ind w:right="-108"/>
              <w:jc w:val="center"/>
              <w:rPr>
                <w:rFonts w:asciiTheme="minorBidi" w:hAnsiTheme="minorBidi" w:cstheme="minorBidi"/>
                <w:sz w:val="20"/>
              </w:rPr>
            </w:pPr>
          </w:p>
        </w:tc>
        <w:tc>
          <w:tcPr>
            <w:tcW w:w="236" w:type="dxa"/>
            <w:vAlign w:val="center"/>
          </w:tcPr>
          <w:p w:rsidR="00D51C79" w:rsidRPr="008B0DD6" w:rsidRDefault="00D51C79" w:rsidP="00AE160B">
            <w:pPr>
              <w:bidi/>
              <w:jc w:val="center"/>
              <w:rPr>
                <w:rFonts w:asciiTheme="minorBidi" w:hAnsiTheme="minorBidi" w:cstheme="minorBidi"/>
                <w:sz w:val="20"/>
              </w:rPr>
            </w:pPr>
          </w:p>
        </w:tc>
      </w:tr>
    </w:tbl>
    <w:p w:rsidR="00D51C79" w:rsidRPr="008B0DD6" w:rsidRDefault="00D51C79" w:rsidP="00D51C79">
      <w:pPr>
        <w:bidi/>
        <w:rPr>
          <w:rFonts w:asciiTheme="minorBidi" w:hAnsiTheme="minorBidi" w:cstheme="minorBidi"/>
        </w:rPr>
      </w:pPr>
    </w:p>
    <w:tbl>
      <w:tblPr>
        <w:bidiVisual/>
        <w:tblW w:w="1041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is for general student information."/>
      </w:tblPr>
      <w:tblGrid>
        <w:gridCol w:w="10417"/>
      </w:tblGrid>
      <w:tr w:rsidR="00D51C79" w:rsidRPr="008B0DD6" w:rsidTr="00E32496">
        <w:trPr>
          <w:jc w:val="center"/>
        </w:trPr>
        <w:tc>
          <w:tcPr>
            <w:tcW w:w="10417" w:type="dxa"/>
            <w:tcBorders>
              <w:bottom w:val="nil"/>
            </w:tcBorders>
          </w:tcPr>
          <w:p w:rsidR="00D51C79" w:rsidRPr="008B0DD6" w:rsidRDefault="00D51C79" w:rsidP="00AE160B">
            <w:pPr>
              <w:bidi/>
              <w:rPr>
                <w:rFonts w:asciiTheme="minorBidi" w:hAnsiTheme="minorBidi" w:cstheme="minorBidi"/>
                <w:b/>
                <w:sz w:val="22"/>
                <w:szCs w:val="22"/>
              </w:rPr>
            </w:pPr>
            <w:r w:rsidRPr="008B0DD6">
              <w:rPr>
                <w:rFonts w:asciiTheme="minorBidi" w:eastAsia="Segoe UI" w:hAnsiTheme="minorBidi" w:cstheme="minorBidi"/>
                <w:b/>
                <w:bCs/>
                <w:sz w:val="22"/>
                <w:szCs w:val="22"/>
                <w:rtl/>
                <w:lang w:eastAsia="ar"/>
              </w:rPr>
              <w:t>معلومات الطالب العامة:</w:t>
            </w:r>
          </w:p>
        </w:tc>
      </w:tr>
      <w:tr w:rsidR="00D51C79" w:rsidRPr="008B0DD6" w:rsidTr="00E32496">
        <w:trPr>
          <w:trHeight w:val="2232"/>
          <w:jc w:val="center"/>
        </w:trPr>
        <w:tc>
          <w:tcPr>
            <w:tcW w:w="10417" w:type="dxa"/>
            <w:tcBorders>
              <w:top w:val="nil"/>
            </w:tcBorders>
            <w:vAlign w:val="center"/>
          </w:tcPr>
          <w:p w:rsidR="00D51C79" w:rsidRPr="008B0DD6" w:rsidRDefault="00D51C79" w:rsidP="00AE160B">
            <w:pPr>
              <w:bidi/>
              <w:rPr>
                <w:rFonts w:asciiTheme="minorBidi" w:hAnsiTheme="minorBidi" w:cstheme="minorBidi"/>
                <w:sz w:val="22"/>
                <w:szCs w:val="22"/>
              </w:rPr>
            </w:pPr>
          </w:p>
        </w:tc>
      </w:tr>
    </w:tbl>
    <w:p w:rsidR="00D51C79" w:rsidRPr="008B0DD6" w:rsidRDefault="00D51C79" w:rsidP="00D51C79">
      <w:pPr>
        <w:pStyle w:val="BodyText"/>
        <w:bidi/>
        <w:jc w:val="left"/>
        <w:rPr>
          <w:rFonts w:asciiTheme="minorBidi" w:hAnsiTheme="minorBidi" w:cstheme="minorBidi"/>
          <w:sz w:val="16"/>
          <w:szCs w:val="16"/>
        </w:rPr>
      </w:pPr>
    </w:p>
    <w:tbl>
      <w:tblPr>
        <w:bidiVisual/>
        <w:tblW w:w="104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is for the student's present levels of academic achievement and functional performance."/>
      </w:tblPr>
      <w:tblGrid>
        <w:gridCol w:w="10440"/>
      </w:tblGrid>
      <w:tr w:rsidR="00D51C79" w:rsidRPr="008B0DD6" w:rsidTr="00E32496">
        <w:trPr>
          <w:trHeight w:val="407"/>
          <w:jc w:val="center"/>
        </w:trPr>
        <w:tc>
          <w:tcPr>
            <w:tcW w:w="10440" w:type="dxa"/>
            <w:tcBorders>
              <w:bottom w:val="single" w:sz="4" w:space="0" w:color="000000"/>
            </w:tcBorders>
            <w:vAlign w:val="center"/>
          </w:tcPr>
          <w:p w:rsidR="001D36DE" w:rsidRPr="008B0DD6" w:rsidRDefault="00D51C79" w:rsidP="00356A00">
            <w:pPr>
              <w:bidi/>
              <w:rPr>
                <w:rFonts w:asciiTheme="minorBidi" w:hAnsiTheme="minorBidi" w:cstheme="minorBidi"/>
                <w:sz w:val="20"/>
              </w:rPr>
            </w:pPr>
            <w:r w:rsidRPr="008B0DD6">
              <w:rPr>
                <w:rFonts w:asciiTheme="minorBidi" w:eastAsia="Segoe UI" w:hAnsiTheme="minorBidi" w:cstheme="minorBidi"/>
                <w:b/>
                <w:bCs/>
                <w:sz w:val="22"/>
                <w:szCs w:val="22"/>
                <w:rtl/>
                <w:lang w:eastAsia="ar"/>
              </w:rPr>
              <w:t>احتياج (احتياجات) الخدمة:</w:t>
            </w:r>
            <w:r w:rsidRPr="008B0DD6">
              <w:rPr>
                <w:rFonts w:asciiTheme="minorBidi" w:eastAsia="Segoe UI" w:hAnsiTheme="minorBidi" w:cstheme="minorBidi"/>
                <w:b/>
                <w:bCs/>
                <w:sz w:val="22"/>
                <w:szCs w:val="22"/>
                <w:rtl/>
                <w:lang w:eastAsia="ar"/>
              </w:rPr>
              <w:tab/>
            </w:r>
            <w:sdt>
              <w:sdtPr>
                <w:rPr>
                  <w:rFonts w:asciiTheme="minorBidi" w:hAnsiTheme="minorBidi" w:cstheme="minorBidi"/>
                  <w:sz w:val="20"/>
                  <w:rtl/>
                </w:rPr>
                <w:id w:val="170377869"/>
                <w14:checkbox>
                  <w14:checked w14:val="0"/>
                  <w14:checkedState w14:val="2612" w14:font="MS Gothic"/>
                  <w14:uncheckedState w14:val="2610" w14:font="MS Gothic"/>
                </w14:checkbox>
              </w:sdtPr>
              <w:sdtEndPr/>
              <w:sdtContent>
                <w:r w:rsidR="00356A00" w:rsidRPr="008B0DD6">
                  <w:rPr>
                    <w:rFonts w:ascii="Segoe UI Symbol" w:eastAsia="MS Gothic" w:hAnsi="Segoe UI Symbol" w:cs="Segoe UI Symbol"/>
                    <w:sz w:val="20"/>
                    <w:rtl/>
                    <w:lang w:eastAsia="ar"/>
                  </w:rPr>
                  <w:t>☐</w:t>
                </w:r>
              </w:sdtContent>
            </w:sdt>
            <w:r w:rsidRPr="008B0DD6">
              <w:rPr>
                <w:rFonts w:asciiTheme="minorBidi" w:eastAsia="Segoe UI" w:hAnsiTheme="minorBidi" w:cstheme="minorBidi"/>
                <w:sz w:val="20"/>
                <w:rtl/>
                <w:lang w:eastAsia="ar"/>
              </w:rPr>
              <w:t>الإدراكية</w:t>
            </w:r>
            <w:r w:rsidRPr="008B0DD6">
              <w:rPr>
                <w:rFonts w:asciiTheme="minorBidi" w:eastAsia="Segoe UI" w:hAnsiTheme="minorBidi" w:cstheme="minorBidi"/>
                <w:sz w:val="20"/>
                <w:rtl/>
                <w:lang w:eastAsia="ar"/>
              </w:rPr>
              <w:tab/>
            </w:r>
            <w:sdt>
              <w:sdtPr>
                <w:rPr>
                  <w:rFonts w:asciiTheme="minorBidi" w:hAnsiTheme="minorBidi" w:cstheme="minorBidi"/>
                  <w:sz w:val="20"/>
                  <w:rtl/>
                </w:rPr>
                <w:id w:val="252560315"/>
                <w14:checkbox>
                  <w14:checked w14:val="0"/>
                  <w14:checkedState w14:val="2612" w14:font="MS Gothic"/>
                  <w14:uncheckedState w14:val="2610" w14:font="MS Gothic"/>
                </w14:checkbox>
              </w:sdtPr>
              <w:sdtEndPr/>
              <w:sdtContent>
                <w:r w:rsidR="00356A00" w:rsidRPr="008B0DD6">
                  <w:rPr>
                    <w:rFonts w:ascii="Segoe UI Symbol" w:eastAsia="MS Gothic" w:hAnsi="Segoe UI Symbol" w:cs="Segoe UI Symbol"/>
                    <w:sz w:val="20"/>
                    <w:rtl/>
                    <w:lang w:eastAsia="ar"/>
                  </w:rPr>
                  <w:t>☐</w:t>
                </w:r>
              </w:sdtContent>
            </w:sdt>
            <w:r w:rsidRPr="008B0DD6">
              <w:rPr>
                <w:rFonts w:asciiTheme="minorBidi" w:eastAsia="Segoe UI" w:hAnsiTheme="minorBidi" w:cstheme="minorBidi"/>
                <w:sz w:val="20"/>
                <w:rtl/>
                <w:lang w:eastAsia="ar"/>
              </w:rPr>
              <w:t>الأكاديمية</w:t>
            </w:r>
            <w:r w:rsidRPr="008B0DD6">
              <w:rPr>
                <w:rFonts w:asciiTheme="minorBidi" w:eastAsia="Segoe UI" w:hAnsiTheme="minorBidi" w:cstheme="minorBidi"/>
                <w:sz w:val="20"/>
                <w:rtl/>
                <w:lang w:eastAsia="ar"/>
              </w:rPr>
              <w:tab/>
            </w:r>
            <w:sdt>
              <w:sdtPr>
                <w:rPr>
                  <w:rFonts w:asciiTheme="minorBidi" w:hAnsiTheme="minorBidi" w:cstheme="minorBidi"/>
                  <w:sz w:val="20"/>
                  <w:rtl/>
                </w:rPr>
                <w:id w:val="1446974052"/>
                <w14:checkbox>
                  <w14:checked w14:val="0"/>
                  <w14:checkedState w14:val="2612" w14:font="MS Gothic"/>
                  <w14:uncheckedState w14:val="2610" w14:font="MS Gothic"/>
                </w14:checkbox>
              </w:sdtPr>
              <w:sdtEndPr/>
              <w:sdtContent>
                <w:r w:rsidR="00356A00" w:rsidRPr="008B0DD6">
                  <w:rPr>
                    <w:rFonts w:ascii="Segoe UI Symbol" w:eastAsia="MS Gothic" w:hAnsi="Segoe UI Symbol" w:cs="Segoe UI Symbol"/>
                    <w:sz w:val="20"/>
                    <w:rtl/>
                    <w:lang w:eastAsia="ar"/>
                  </w:rPr>
                  <w:t>☐</w:t>
                </w:r>
              </w:sdtContent>
            </w:sdt>
            <w:r w:rsidRPr="008B0DD6">
              <w:rPr>
                <w:rFonts w:asciiTheme="minorBidi" w:eastAsia="Segoe UI" w:hAnsiTheme="minorBidi" w:cstheme="minorBidi"/>
                <w:sz w:val="20"/>
                <w:rtl/>
                <w:lang w:eastAsia="ar"/>
              </w:rPr>
              <w:t>الحركية</w:t>
            </w:r>
            <w:r w:rsidR="00561F1B" w:rsidRPr="008B0DD6">
              <w:rPr>
                <w:rFonts w:asciiTheme="minorBidi" w:eastAsia="Segoe UI" w:hAnsiTheme="minorBidi" w:cstheme="minorBidi"/>
                <w:sz w:val="20"/>
                <w:rtl/>
                <w:lang w:eastAsia="ar"/>
              </w:rPr>
              <w:tab/>
            </w:r>
            <w:r w:rsidRPr="008B0DD6">
              <w:rPr>
                <w:rFonts w:asciiTheme="minorBidi" w:eastAsia="Segoe UI" w:hAnsiTheme="minorBidi" w:cstheme="minorBidi"/>
                <w:sz w:val="20"/>
                <w:rtl/>
                <w:lang w:eastAsia="ar"/>
              </w:rPr>
              <w:tab/>
            </w:r>
            <w:sdt>
              <w:sdtPr>
                <w:rPr>
                  <w:rFonts w:asciiTheme="minorBidi" w:hAnsiTheme="minorBidi" w:cstheme="minorBidi"/>
                  <w:sz w:val="20"/>
                  <w:rtl/>
                </w:rPr>
                <w:id w:val="-678274836"/>
                <w14:checkbox>
                  <w14:checked w14:val="0"/>
                  <w14:checkedState w14:val="2612" w14:font="MS Gothic"/>
                  <w14:uncheckedState w14:val="2610" w14:font="MS Gothic"/>
                </w14:checkbox>
              </w:sdtPr>
              <w:sdtEndPr/>
              <w:sdtContent>
                <w:r w:rsidR="00561F1B">
                  <w:rPr>
                    <w:rFonts w:ascii="MS Gothic" w:eastAsia="MS Gothic" w:hAnsi="MS Gothic" w:cstheme="minorBidi"/>
                    <w:sz w:val="20"/>
                    <w:rtl/>
                  </w:rPr>
                  <w:t>☐</w:t>
                </w:r>
              </w:sdtContent>
            </w:sdt>
            <w:r w:rsidRPr="008B0DD6">
              <w:rPr>
                <w:rFonts w:asciiTheme="minorBidi" w:eastAsia="Segoe UI" w:hAnsiTheme="minorBidi" w:cstheme="minorBidi"/>
                <w:sz w:val="20"/>
                <w:rtl/>
                <w:lang w:eastAsia="ar"/>
              </w:rPr>
              <w:t>السلوكية</w:t>
            </w:r>
            <w:r w:rsidR="00561F1B" w:rsidRPr="008B0DD6">
              <w:rPr>
                <w:rFonts w:asciiTheme="minorBidi" w:eastAsia="Segoe UI" w:hAnsiTheme="minorBidi" w:cstheme="minorBidi"/>
                <w:sz w:val="20"/>
                <w:rtl/>
                <w:lang w:eastAsia="ar"/>
              </w:rPr>
              <w:tab/>
            </w:r>
            <w:r w:rsidRPr="008B0DD6">
              <w:rPr>
                <w:rFonts w:asciiTheme="minorBidi" w:eastAsia="Segoe UI" w:hAnsiTheme="minorBidi" w:cstheme="minorBidi"/>
                <w:sz w:val="20"/>
                <w:rtl/>
                <w:lang w:eastAsia="ar"/>
              </w:rPr>
              <w:tab/>
            </w:r>
            <w:sdt>
              <w:sdtPr>
                <w:rPr>
                  <w:rFonts w:asciiTheme="minorBidi" w:hAnsiTheme="minorBidi" w:cstheme="minorBidi"/>
                  <w:sz w:val="20"/>
                  <w:rtl/>
                </w:rPr>
                <w:id w:val="-1456324967"/>
                <w14:checkbox>
                  <w14:checked w14:val="0"/>
                  <w14:checkedState w14:val="2612" w14:font="MS Gothic"/>
                  <w14:uncheckedState w14:val="2610" w14:font="MS Gothic"/>
                </w14:checkbox>
              </w:sdtPr>
              <w:sdtEndPr/>
              <w:sdtContent>
                <w:r w:rsidR="00356A00" w:rsidRPr="008B0DD6">
                  <w:rPr>
                    <w:rFonts w:ascii="Segoe UI Symbol" w:eastAsia="MS Gothic" w:hAnsi="Segoe UI Symbol" w:cs="Segoe UI Symbol"/>
                    <w:sz w:val="20"/>
                    <w:rtl/>
                    <w:lang w:eastAsia="ar"/>
                  </w:rPr>
                  <w:t>☐</w:t>
                </w:r>
              </w:sdtContent>
            </w:sdt>
            <w:r w:rsidRPr="008B0DD6">
              <w:rPr>
                <w:rFonts w:asciiTheme="minorBidi" w:eastAsia="Segoe UI" w:hAnsiTheme="minorBidi" w:cstheme="minorBidi"/>
                <w:sz w:val="20"/>
                <w:rtl/>
                <w:lang w:eastAsia="ar"/>
              </w:rPr>
              <w:t>التواصلية</w:t>
            </w:r>
          </w:p>
          <w:p w:rsidR="00D51C79" w:rsidRPr="008B0DD6" w:rsidRDefault="00BA024C" w:rsidP="001D36DE">
            <w:pPr>
              <w:bidi/>
              <w:rPr>
                <w:rFonts w:asciiTheme="minorBidi" w:hAnsiTheme="minorBidi" w:cstheme="minorBidi"/>
                <w:sz w:val="20"/>
              </w:rPr>
            </w:pPr>
            <w:sdt>
              <w:sdtPr>
                <w:rPr>
                  <w:rFonts w:asciiTheme="minorBidi" w:hAnsiTheme="minorBidi" w:cstheme="minorBidi"/>
                  <w:sz w:val="20"/>
                  <w:rtl/>
                </w:rPr>
                <w:id w:val="-826973096"/>
                <w14:checkbox>
                  <w14:checked w14:val="0"/>
                  <w14:checkedState w14:val="2612" w14:font="MS Gothic"/>
                  <w14:uncheckedState w14:val="2610" w14:font="MS Gothic"/>
                </w14:checkbox>
              </w:sdtPr>
              <w:sdtEndPr/>
              <w:sdtContent>
                <w:r w:rsidR="00356A00" w:rsidRPr="008B0DD6">
                  <w:rPr>
                    <w:rFonts w:ascii="Segoe UI Symbol" w:eastAsia="MS Gothic" w:hAnsi="Segoe UI Symbol" w:cs="Segoe UI Symbol"/>
                    <w:sz w:val="20"/>
                    <w:rtl/>
                    <w:lang w:eastAsia="ar"/>
                  </w:rPr>
                  <w:t>☐</w:t>
                </w:r>
              </w:sdtContent>
            </w:sdt>
            <w:r w:rsidR="00D51C79" w:rsidRPr="008B0DD6">
              <w:rPr>
                <w:rFonts w:asciiTheme="minorBidi" w:eastAsia="Segoe UI" w:hAnsiTheme="minorBidi" w:cstheme="minorBidi"/>
                <w:sz w:val="20"/>
                <w:rtl/>
                <w:lang w:eastAsia="ar"/>
              </w:rPr>
              <w:t>التكيفية</w:t>
            </w:r>
            <w:r w:rsidR="008B0DD6" w:rsidRPr="008B0DD6">
              <w:rPr>
                <w:rFonts w:asciiTheme="minorBidi" w:eastAsia="Segoe UI" w:hAnsiTheme="minorBidi" w:cstheme="minorBidi"/>
                <w:sz w:val="20"/>
                <w:rtl/>
                <w:lang w:eastAsia="ar"/>
              </w:rPr>
              <w:tab/>
            </w:r>
            <w:r w:rsidR="00D51C79" w:rsidRPr="008B0DD6">
              <w:rPr>
                <w:rFonts w:asciiTheme="minorBidi" w:eastAsia="Segoe UI" w:hAnsiTheme="minorBidi" w:cstheme="minorBidi"/>
                <w:sz w:val="20"/>
                <w:rtl/>
                <w:lang w:eastAsia="ar"/>
              </w:rPr>
              <w:tab/>
            </w:r>
            <w:sdt>
              <w:sdtPr>
                <w:rPr>
                  <w:rFonts w:asciiTheme="minorBidi" w:hAnsiTheme="minorBidi" w:cstheme="minorBidi"/>
                  <w:sz w:val="20"/>
                  <w:rtl/>
                </w:rPr>
                <w:id w:val="-1884929284"/>
                <w14:checkbox>
                  <w14:checked w14:val="0"/>
                  <w14:checkedState w14:val="2612" w14:font="MS Gothic"/>
                  <w14:uncheckedState w14:val="2610" w14:font="MS Gothic"/>
                </w14:checkbox>
              </w:sdtPr>
              <w:sdtEndPr/>
              <w:sdtContent>
                <w:r w:rsidR="00356A00" w:rsidRPr="008B0DD6">
                  <w:rPr>
                    <w:rFonts w:ascii="Segoe UI Symbol" w:eastAsia="MS Gothic" w:hAnsi="Segoe UI Symbol" w:cs="Segoe UI Symbol"/>
                    <w:sz w:val="20"/>
                    <w:rtl/>
                    <w:lang w:eastAsia="ar"/>
                  </w:rPr>
                  <w:t>☐</w:t>
                </w:r>
              </w:sdtContent>
            </w:sdt>
            <w:r w:rsidR="00D51C79" w:rsidRPr="008B0DD6">
              <w:rPr>
                <w:rFonts w:asciiTheme="minorBidi" w:eastAsia="Segoe UI" w:hAnsiTheme="minorBidi" w:cstheme="minorBidi"/>
                <w:sz w:val="20"/>
                <w:rtl/>
                <w:lang w:eastAsia="ar"/>
              </w:rPr>
              <w:t>الاجتماعية</w:t>
            </w:r>
            <w:r w:rsidR="00D51C79" w:rsidRPr="008B0DD6">
              <w:rPr>
                <w:rFonts w:asciiTheme="minorBidi" w:eastAsia="Segoe UI" w:hAnsiTheme="minorBidi" w:cstheme="minorBidi"/>
                <w:sz w:val="20"/>
                <w:rtl/>
                <w:lang w:eastAsia="ar"/>
              </w:rPr>
              <w:tab/>
            </w:r>
            <w:sdt>
              <w:sdtPr>
                <w:rPr>
                  <w:rFonts w:asciiTheme="minorBidi" w:hAnsiTheme="minorBidi" w:cstheme="minorBidi"/>
                  <w:sz w:val="20"/>
                  <w:rtl/>
                </w:rPr>
                <w:id w:val="148486652"/>
                <w14:checkbox>
                  <w14:checked w14:val="0"/>
                  <w14:checkedState w14:val="2612" w14:font="MS Gothic"/>
                  <w14:uncheckedState w14:val="2610" w14:font="MS Gothic"/>
                </w14:checkbox>
              </w:sdtPr>
              <w:sdtEndPr/>
              <w:sdtContent>
                <w:r w:rsidR="001D36DE" w:rsidRPr="008B0DD6">
                  <w:rPr>
                    <w:rFonts w:ascii="Segoe UI Symbol" w:eastAsia="MS Gothic" w:hAnsi="Segoe UI Symbol" w:cs="Segoe UI Symbol"/>
                    <w:sz w:val="20"/>
                    <w:rtl/>
                    <w:lang w:eastAsia="ar"/>
                  </w:rPr>
                  <w:t>☐</w:t>
                </w:r>
              </w:sdtContent>
            </w:sdt>
            <w:r w:rsidR="00D51C79" w:rsidRPr="008B0DD6">
              <w:rPr>
                <w:rFonts w:asciiTheme="minorBidi" w:eastAsia="Segoe UI" w:hAnsiTheme="minorBidi" w:cstheme="minorBidi"/>
                <w:sz w:val="20"/>
                <w:rtl/>
                <w:lang w:eastAsia="ar"/>
              </w:rPr>
              <w:t>الانتقالية</w:t>
            </w:r>
            <w:r w:rsidR="008B0DD6" w:rsidRPr="008B0DD6">
              <w:rPr>
                <w:rFonts w:asciiTheme="minorBidi" w:eastAsia="Segoe UI" w:hAnsiTheme="minorBidi" w:cstheme="minorBidi"/>
                <w:sz w:val="20"/>
                <w:rtl/>
                <w:lang w:eastAsia="ar"/>
              </w:rPr>
              <w:tab/>
            </w:r>
            <w:r w:rsidR="00D51C79" w:rsidRPr="008B0DD6">
              <w:rPr>
                <w:rFonts w:asciiTheme="minorBidi" w:eastAsia="Segoe UI" w:hAnsiTheme="minorBidi" w:cstheme="minorBidi"/>
                <w:sz w:val="20"/>
                <w:rtl/>
                <w:lang w:eastAsia="ar"/>
              </w:rPr>
              <w:tab/>
            </w:r>
            <w:sdt>
              <w:sdtPr>
                <w:rPr>
                  <w:rFonts w:asciiTheme="minorBidi" w:hAnsiTheme="minorBidi" w:cstheme="minorBidi"/>
                  <w:sz w:val="20"/>
                  <w:rtl/>
                </w:rPr>
                <w:id w:val="1401786429"/>
                <w14:checkbox>
                  <w14:checked w14:val="0"/>
                  <w14:checkedState w14:val="2612" w14:font="MS Gothic"/>
                  <w14:uncheckedState w14:val="2610" w14:font="MS Gothic"/>
                </w14:checkbox>
              </w:sdtPr>
              <w:sdtEndPr/>
              <w:sdtContent>
                <w:r w:rsidR="008B0DD6">
                  <w:rPr>
                    <w:rFonts w:ascii="MS Gothic" w:eastAsia="MS Gothic" w:hAnsi="MS Gothic" w:cstheme="minorBidi"/>
                    <w:sz w:val="20"/>
                    <w:rtl/>
                  </w:rPr>
                  <w:t>☐</w:t>
                </w:r>
              </w:sdtContent>
            </w:sdt>
            <w:r w:rsidR="00D51C79" w:rsidRPr="008B0DD6">
              <w:rPr>
                <w:rFonts w:asciiTheme="minorBidi" w:eastAsia="Segoe UI" w:hAnsiTheme="minorBidi" w:cstheme="minorBidi"/>
                <w:sz w:val="20"/>
                <w:rtl/>
                <w:lang w:eastAsia="ar"/>
              </w:rPr>
              <w:t xml:space="preserve">الأخرى: </w:t>
            </w:r>
          </w:p>
        </w:tc>
      </w:tr>
      <w:tr w:rsidR="00D51C79" w:rsidRPr="008B0DD6" w:rsidTr="00E32496">
        <w:trPr>
          <w:trHeight w:val="188"/>
          <w:jc w:val="center"/>
        </w:trPr>
        <w:tc>
          <w:tcPr>
            <w:tcW w:w="10440" w:type="dxa"/>
            <w:tcBorders>
              <w:bottom w:val="nil"/>
            </w:tcBorders>
          </w:tcPr>
          <w:p w:rsidR="00D51C79" w:rsidRPr="008B0DD6" w:rsidRDefault="00D51C79" w:rsidP="00AE160B">
            <w:pPr>
              <w:bidi/>
              <w:rPr>
                <w:rFonts w:asciiTheme="minorBidi" w:hAnsiTheme="minorBidi" w:cstheme="minorBidi"/>
                <w:b/>
                <w:sz w:val="22"/>
                <w:szCs w:val="22"/>
              </w:rPr>
            </w:pPr>
            <w:r w:rsidRPr="008B0DD6">
              <w:rPr>
                <w:rFonts w:asciiTheme="minorBidi" w:eastAsia="Segoe UI" w:hAnsiTheme="minorBidi" w:cstheme="minorBidi"/>
                <w:b/>
                <w:bCs/>
                <w:sz w:val="22"/>
                <w:szCs w:val="22"/>
                <w:rtl/>
                <w:lang w:eastAsia="ar"/>
              </w:rPr>
              <w:t>المستويات الحالية للإنجاز الأكاديمي والأداء الوظيفي:</w:t>
            </w:r>
          </w:p>
        </w:tc>
      </w:tr>
      <w:tr w:rsidR="00D51C79" w:rsidRPr="008B0DD6" w:rsidTr="00E32496">
        <w:trPr>
          <w:trHeight w:val="3861"/>
          <w:jc w:val="center"/>
        </w:trPr>
        <w:tc>
          <w:tcPr>
            <w:tcW w:w="10440" w:type="dxa"/>
            <w:tcBorders>
              <w:top w:val="nil"/>
            </w:tcBorders>
            <w:vAlign w:val="center"/>
          </w:tcPr>
          <w:p w:rsidR="00D51C79" w:rsidRPr="008B0DD6" w:rsidRDefault="00D51C79" w:rsidP="00AE160B">
            <w:pPr>
              <w:bidi/>
              <w:rPr>
                <w:rFonts w:asciiTheme="minorBidi" w:hAnsiTheme="minorBidi" w:cstheme="minorBidi"/>
                <w:b/>
                <w:sz w:val="22"/>
                <w:szCs w:val="22"/>
              </w:rPr>
            </w:pPr>
          </w:p>
        </w:tc>
      </w:tr>
    </w:tbl>
    <w:p w:rsidR="00561F1B" w:rsidRDefault="00561F1B" w:rsidP="00D51C79">
      <w:pPr>
        <w:bidi/>
        <w:rPr>
          <w:rFonts w:asciiTheme="minorBidi" w:hAnsiTheme="minorBidi" w:cstheme="minorBidi"/>
          <w:szCs w:val="24"/>
          <w:rtl/>
        </w:rPr>
      </w:pPr>
    </w:p>
    <w:p w:rsidR="00561F1B" w:rsidRDefault="00561F1B">
      <w:pPr>
        <w:spacing w:after="160" w:line="259" w:lineRule="auto"/>
        <w:rPr>
          <w:rFonts w:asciiTheme="minorBidi" w:hAnsiTheme="minorBidi" w:cstheme="minorBidi"/>
          <w:szCs w:val="24"/>
          <w:rtl/>
        </w:rPr>
      </w:pPr>
      <w:r>
        <w:rPr>
          <w:rFonts w:asciiTheme="minorBidi" w:hAnsiTheme="minorBidi" w:cstheme="minorBidi"/>
          <w:szCs w:val="24"/>
          <w:rtl/>
        </w:rPr>
        <w:br w:type="page"/>
      </w:r>
    </w:p>
    <w:p w:rsidR="00D51C79" w:rsidRPr="008B0DD6" w:rsidRDefault="00D51C79" w:rsidP="00D51C79">
      <w:pPr>
        <w:bidi/>
        <w:rPr>
          <w:rFonts w:asciiTheme="minorBidi" w:hAnsiTheme="minorBidi" w:cstheme="minorBidi"/>
          <w:szCs w:val="24"/>
        </w:rPr>
      </w:pPr>
    </w:p>
    <w:tbl>
      <w:tblPr>
        <w:bidiVisual/>
        <w:tblW w:w="104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describes the services the student will receive."/>
      </w:tblPr>
      <w:tblGrid>
        <w:gridCol w:w="1980"/>
        <w:gridCol w:w="1350"/>
        <w:gridCol w:w="1440"/>
        <w:gridCol w:w="1800"/>
        <w:gridCol w:w="1800"/>
        <w:gridCol w:w="2070"/>
      </w:tblGrid>
      <w:tr w:rsidR="00D51C79" w:rsidRPr="008B0DD6" w:rsidTr="00E32496">
        <w:trPr>
          <w:jc w:val="center"/>
        </w:trPr>
        <w:tc>
          <w:tcPr>
            <w:tcW w:w="10440" w:type="dxa"/>
            <w:gridSpan w:val="6"/>
            <w:shd w:val="clear" w:color="auto" w:fill="D9D9D9"/>
          </w:tcPr>
          <w:p w:rsidR="00D51C79" w:rsidRPr="008B0DD6" w:rsidRDefault="00D51C79" w:rsidP="00AE160B">
            <w:pPr>
              <w:bidi/>
              <w:rPr>
                <w:rFonts w:asciiTheme="minorBidi" w:hAnsiTheme="minorBidi" w:cstheme="minorBidi"/>
                <w:b/>
                <w:sz w:val="22"/>
                <w:szCs w:val="22"/>
              </w:rPr>
            </w:pPr>
            <w:r w:rsidRPr="008B0DD6">
              <w:rPr>
                <w:rFonts w:asciiTheme="minorBidi" w:eastAsia="Segoe UI" w:hAnsiTheme="minorBidi" w:cstheme="minorBidi"/>
                <w:b/>
                <w:bCs/>
                <w:sz w:val="22"/>
                <w:szCs w:val="22"/>
                <w:rtl/>
                <w:lang w:eastAsia="ar"/>
              </w:rPr>
              <w:t>التربية الخاصة، و/أو الخدمات ذات الصلة، و/أو المساعدات والخدمات التكميلية، و/أو تعديلات البرنامج/خدمات الدعم لموظفي المدرسة:</w:t>
            </w:r>
          </w:p>
        </w:tc>
      </w:tr>
      <w:tr w:rsidR="00D51C79" w:rsidRPr="008B0DD6" w:rsidTr="00E32496">
        <w:trPr>
          <w:jc w:val="center"/>
        </w:trPr>
        <w:tc>
          <w:tcPr>
            <w:tcW w:w="1980" w:type="dxa"/>
            <w:vAlign w:val="center"/>
          </w:tcPr>
          <w:p w:rsidR="00D51C79" w:rsidRPr="008B0DD6" w:rsidRDefault="00D51C79" w:rsidP="00AE160B">
            <w:pPr>
              <w:bidi/>
              <w:jc w:val="center"/>
              <w:rPr>
                <w:rFonts w:asciiTheme="minorBidi" w:hAnsiTheme="minorBidi" w:cstheme="minorBidi"/>
                <w:b/>
                <w:sz w:val="20"/>
              </w:rPr>
            </w:pPr>
            <w:r w:rsidRPr="008B0DD6">
              <w:rPr>
                <w:rFonts w:asciiTheme="minorBidi" w:eastAsia="Segoe UI" w:hAnsiTheme="minorBidi" w:cstheme="minorBidi"/>
                <w:b/>
                <w:bCs/>
                <w:sz w:val="20"/>
                <w:rtl/>
                <w:lang w:eastAsia="ar"/>
              </w:rPr>
              <w:t>الخدمة</w:t>
            </w:r>
          </w:p>
        </w:tc>
        <w:tc>
          <w:tcPr>
            <w:tcW w:w="1350" w:type="dxa"/>
            <w:vAlign w:val="center"/>
          </w:tcPr>
          <w:p w:rsidR="00D51C79" w:rsidRPr="008B0DD6" w:rsidRDefault="00D51C79" w:rsidP="00AE160B">
            <w:pPr>
              <w:bidi/>
              <w:jc w:val="center"/>
              <w:rPr>
                <w:rFonts w:asciiTheme="minorBidi" w:hAnsiTheme="minorBidi" w:cstheme="minorBidi"/>
                <w:b/>
                <w:sz w:val="20"/>
              </w:rPr>
            </w:pPr>
            <w:r w:rsidRPr="008B0DD6">
              <w:rPr>
                <w:rFonts w:asciiTheme="minorBidi" w:eastAsia="Segoe UI" w:hAnsiTheme="minorBidi" w:cstheme="minorBidi"/>
                <w:b/>
                <w:bCs/>
                <w:sz w:val="20"/>
                <w:rtl/>
                <w:lang w:eastAsia="ar"/>
              </w:rPr>
              <w:t>تاريخ البدء</w:t>
            </w:r>
          </w:p>
        </w:tc>
        <w:tc>
          <w:tcPr>
            <w:tcW w:w="1440" w:type="dxa"/>
            <w:vAlign w:val="center"/>
          </w:tcPr>
          <w:p w:rsidR="00D51C79" w:rsidRPr="008B0DD6" w:rsidRDefault="00D51C79" w:rsidP="00AE160B">
            <w:pPr>
              <w:bidi/>
              <w:jc w:val="center"/>
              <w:rPr>
                <w:rFonts w:asciiTheme="minorBidi" w:hAnsiTheme="minorBidi" w:cstheme="minorBidi"/>
                <w:b/>
                <w:sz w:val="20"/>
              </w:rPr>
            </w:pPr>
            <w:r w:rsidRPr="008B0DD6">
              <w:rPr>
                <w:rFonts w:asciiTheme="minorBidi" w:eastAsia="Segoe UI" w:hAnsiTheme="minorBidi" w:cstheme="minorBidi"/>
                <w:b/>
                <w:bCs/>
                <w:sz w:val="20"/>
                <w:rtl/>
                <w:lang w:eastAsia="ar"/>
              </w:rPr>
              <w:t>معدل التكرار</w:t>
            </w:r>
          </w:p>
        </w:tc>
        <w:tc>
          <w:tcPr>
            <w:tcW w:w="1800" w:type="dxa"/>
            <w:vAlign w:val="center"/>
          </w:tcPr>
          <w:p w:rsidR="00D51C79" w:rsidRPr="008B0DD6" w:rsidRDefault="00D51C79" w:rsidP="00AE160B">
            <w:pPr>
              <w:bidi/>
              <w:jc w:val="center"/>
              <w:rPr>
                <w:rFonts w:asciiTheme="minorBidi" w:hAnsiTheme="minorBidi" w:cstheme="minorBidi"/>
                <w:b/>
                <w:sz w:val="20"/>
              </w:rPr>
            </w:pPr>
            <w:r w:rsidRPr="008B0DD6">
              <w:rPr>
                <w:rFonts w:asciiTheme="minorBidi" w:eastAsia="Segoe UI" w:hAnsiTheme="minorBidi" w:cstheme="minorBidi"/>
                <w:b/>
                <w:bCs/>
                <w:sz w:val="20"/>
                <w:rtl/>
                <w:lang w:eastAsia="ar"/>
              </w:rPr>
              <w:t>الموقع</w:t>
            </w:r>
          </w:p>
        </w:tc>
        <w:tc>
          <w:tcPr>
            <w:tcW w:w="1800" w:type="dxa"/>
            <w:vAlign w:val="center"/>
          </w:tcPr>
          <w:p w:rsidR="00D51C79" w:rsidRPr="008B0DD6" w:rsidRDefault="00D51C79" w:rsidP="00AE160B">
            <w:pPr>
              <w:bidi/>
              <w:jc w:val="center"/>
              <w:rPr>
                <w:rFonts w:asciiTheme="minorBidi" w:hAnsiTheme="minorBidi" w:cstheme="minorBidi"/>
                <w:b/>
                <w:sz w:val="20"/>
              </w:rPr>
            </w:pPr>
            <w:r w:rsidRPr="008B0DD6">
              <w:rPr>
                <w:rFonts w:asciiTheme="minorBidi" w:eastAsia="Segoe UI" w:hAnsiTheme="minorBidi" w:cstheme="minorBidi"/>
                <w:b/>
                <w:bCs/>
                <w:sz w:val="20"/>
                <w:rtl/>
                <w:lang w:eastAsia="ar"/>
              </w:rPr>
              <w:t>المدة</w:t>
            </w:r>
          </w:p>
        </w:tc>
        <w:tc>
          <w:tcPr>
            <w:tcW w:w="2070" w:type="dxa"/>
            <w:vAlign w:val="center"/>
          </w:tcPr>
          <w:p w:rsidR="00D51C79" w:rsidRPr="008B0DD6" w:rsidRDefault="00D51C79" w:rsidP="00AE160B">
            <w:pPr>
              <w:bidi/>
              <w:jc w:val="center"/>
              <w:rPr>
                <w:rFonts w:asciiTheme="minorBidi" w:hAnsiTheme="minorBidi" w:cstheme="minorBidi"/>
                <w:b/>
                <w:sz w:val="20"/>
              </w:rPr>
            </w:pPr>
            <w:r w:rsidRPr="008B0DD6">
              <w:rPr>
                <w:rFonts w:asciiTheme="minorBidi" w:eastAsia="Segoe UI" w:hAnsiTheme="minorBidi" w:cstheme="minorBidi"/>
                <w:b/>
                <w:bCs/>
                <w:sz w:val="20"/>
                <w:rtl/>
                <w:lang w:eastAsia="ar"/>
              </w:rPr>
              <w:t>الطاقم المسؤول عن تقديم الخدمة</w:t>
            </w:r>
          </w:p>
        </w:tc>
      </w:tr>
      <w:tr w:rsidR="00D51C79" w:rsidRPr="008B0DD6" w:rsidTr="00E32496">
        <w:trPr>
          <w:trHeight w:val="449"/>
          <w:jc w:val="center"/>
        </w:trPr>
        <w:tc>
          <w:tcPr>
            <w:tcW w:w="1980" w:type="dxa"/>
            <w:vAlign w:val="center"/>
          </w:tcPr>
          <w:p w:rsidR="00D51C79" w:rsidRPr="008B0DD6" w:rsidRDefault="00D51C79" w:rsidP="00AE160B">
            <w:pPr>
              <w:bidi/>
              <w:jc w:val="center"/>
              <w:rPr>
                <w:rFonts w:asciiTheme="minorBidi" w:hAnsiTheme="minorBidi" w:cstheme="minorBidi"/>
                <w:sz w:val="22"/>
                <w:szCs w:val="22"/>
              </w:rPr>
            </w:pPr>
          </w:p>
        </w:tc>
        <w:tc>
          <w:tcPr>
            <w:tcW w:w="1350" w:type="dxa"/>
            <w:vAlign w:val="center"/>
          </w:tcPr>
          <w:p w:rsidR="00D51C79" w:rsidRPr="008B0DD6" w:rsidRDefault="00D51C79" w:rsidP="00AE160B">
            <w:pPr>
              <w:bidi/>
              <w:jc w:val="center"/>
              <w:rPr>
                <w:rFonts w:asciiTheme="minorBidi" w:hAnsiTheme="minorBidi" w:cstheme="minorBidi"/>
                <w:sz w:val="22"/>
                <w:szCs w:val="22"/>
              </w:rPr>
            </w:pPr>
          </w:p>
        </w:tc>
        <w:tc>
          <w:tcPr>
            <w:tcW w:w="1440" w:type="dxa"/>
            <w:vAlign w:val="center"/>
          </w:tcPr>
          <w:p w:rsidR="00D51C79" w:rsidRPr="008B0DD6" w:rsidRDefault="00D51C79" w:rsidP="00AE160B">
            <w:pPr>
              <w:bidi/>
              <w:jc w:val="center"/>
              <w:rPr>
                <w:rFonts w:asciiTheme="minorBidi" w:hAnsiTheme="minorBidi" w:cstheme="minorBidi"/>
                <w:sz w:val="22"/>
                <w:szCs w:val="22"/>
              </w:rPr>
            </w:pPr>
          </w:p>
        </w:tc>
        <w:tc>
          <w:tcPr>
            <w:tcW w:w="1800" w:type="dxa"/>
            <w:vAlign w:val="center"/>
          </w:tcPr>
          <w:p w:rsidR="00D51C79" w:rsidRPr="008B0DD6" w:rsidRDefault="00D51C79" w:rsidP="00AE160B">
            <w:pPr>
              <w:bidi/>
              <w:jc w:val="center"/>
              <w:rPr>
                <w:rFonts w:asciiTheme="minorBidi" w:hAnsiTheme="minorBidi" w:cstheme="minorBidi"/>
                <w:sz w:val="22"/>
                <w:szCs w:val="22"/>
              </w:rPr>
            </w:pPr>
          </w:p>
        </w:tc>
        <w:tc>
          <w:tcPr>
            <w:tcW w:w="1800" w:type="dxa"/>
            <w:vAlign w:val="center"/>
          </w:tcPr>
          <w:p w:rsidR="00D51C79" w:rsidRPr="008B0DD6" w:rsidRDefault="00D51C79" w:rsidP="00AE160B">
            <w:pPr>
              <w:bidi/>
              <w:jc w:val="center"/>
              <w:rPr>
                <w:rFonts w:asciiTheme="minorBidi" w:hAnsiTheme="minorBidi" w:cstheme="minorBidi"/>
                <w:sz w:val="22"/>
                <w:szCs w:val="22"/>
              </w:rPr>
            </w:pPr>
          </w:p>
        </w:tc>
        <w:tc>
          <w:tcPr>
            <w:tcW w:w="2070" w:type="dxa"/>
            <w:vAlign w:val="center"/>
          </w:tcPr>
          <w:p w:rsidR="00D51C79" w:rsidRPr="008B0DD6" w:rsidRDefault="00D51C79" w:rsidP="00AE160B">
            <w:pPr>
              <w:bidi/>
              <w:jc w:val="center"/>
              <w:rPr>
                <w:rFonts w:asciiTheme="minorBidi" w:hAnsiTheme="minorBidi" w:cstheme="minorBidi"/>
                <w:sz w:val="22"/>
                <w:szCs w:val="22"/>
              </w:rPr>
            </w:pPr>
          </w:p>
        </w:tc>
      </w:tr>
      <w:tr w:rsidR="00D51C79" w:rsidRPr="008B0DD6" w:rsidTr="00E32496">
        <w:trPr>
          <w:trHeight w:val="440"/>
          <w:jc w:val="center"/>
        </w:trPr>
        <w:tc>
          <w:tcPr>
            <w:tcW w:w="1980" w:type="dxa"/>
            <w:vAlign w:val="center"/>
          </w:tcPr>
          <w:p w:rsidR="00D51C79" w:rsidRPr="008B0DD6" w:rsidRDefault="00D51C79" w:rsidP="00AE160B">
            <w:pPr>
              <w:bidi/>
              <w:jc w:val="center"/>
              <w:rPr>
                <w:rFonts w:asciiTheme="minorBidi" w:hAnsiTheme="minorBidi" w:cstheme="minorBidi"/>
                <w:sz w:val="22"/>
                <w:szCs w:val="22"/>
              </w:rPr>
            </w:pPr>
          </w:p>
        </w:tc>
        <w:tc>
          <w:tcPr>
            <w:tcW w:w="1350" w:type="dxa"/>
            <w:vAlign w:val="center"/>
          </w:tcPr>
          <w:p w:rsidR="00D51C79" w:rsidRPr="008B0DD6" w:rsidRDefault="00D51C79" w:rsidP="00AE160B">
            <w:pPr>
              <w:bidi/>
              <w:jc w:val="center"/>
              <w:rPr>
                <w:rFonts w:asciiTheme="minorBidi" w:hAnsiTheme="minorBidi" w:cstheme="minorBidi"/>
                <w:sz w:val="22"/>
                <w:szCs w:val="22"/>
              </w:rPr>
            </w:pPr>
          </w:p>
        </w:tc>
        <w:tc>
          <w:tcPr>
            <w:tcW w:w="1440" w:type="dxa"/>
            <w:vAlign w:val="center"/>
          </w:tcPr>
          <w:p w:rsidR="00D51C79" w:rsidRPr="008B0DD6" w:rsidRDefault="00D51C79" w:rsidP="00AE160B">
            <w:pPr>
              <w:bidi/>
              <w:jc w:val="center"/>
              <w:rPr>
                <w:rFonts w:asciiTheme="minorBidi" w:hAnsiTheme="minorBidi" w:cstheme="minorBidi"/>
                <w:sz w:val="22"/>
                <w:szCs w:val="22"/>
              </w:rPr>
            </w:pPr>
          </w:p>
        </w:tc>
        <w:tc>
          <w:tcPr>
            <w:tcW w:w="1800" w:type="dxa"/>
            <w:vAlign w:val="center"/>
          </w:tcPr>
          <w:p w:rsidR="00D51C79" w:rsidRPr="008B0DD6" w:rsidRDefault="00D51C79" w:rsidP="00AE160B">
            <w:pPr>
              <w:bidi/>
              <w:jc w:val="center"/>
              <w:rPr>
                <w:rFonts w:asciiTheme="minorBidi" w:hAnsiTheme="minorBidi" w:cstheme="minorBidi"/>
                <w:sz w:val="22"/>
                <w:szCs w:val="22"/>
              </w:rPr>
            </w:pPr>
          </w:p>
        </w:tc>
        <w:tc>
          <w:tcPr>
            <w:tcW w:w="1800" w:type="dxa"/>
            <w:vAlign w:val="center"/>
          </w:tcPr>
          <w:p w:rsidR="00D51C79" w:rsidRPr="008B0DD6" w:rsidRDefault="00D51C79" w:rsidP="00AE160B">
            <w:pPr>
              <w:bidi/>
              <w:jc w:val="center"/>
              <w:rPr>
                <w:rFonts w:asciiTheme="minorBidi" w:hAnsiTheme="minorBidi" w:cstheme="minorBidi"/>
                <w:sz w:val="22"/>
                <w:szCs w:val="22"/>
              </w:rPr>
            </w:pPr>
          </w:p>
        </w:tc>
        <w:tc>
          <w:tcPr>
            <w:tcW w:w="2070" w:type="dxa"/>
            <w:vAlign w:val="center"/>
          </w:tcPr>
          <w:p w:rsidR="00D51C79" w:rsidRPr="008B0DD6" w:rsidRDefault="00D51C79" w:rsidP="00AE160B">
            <w:pPr>
              <w:bidi/>
              <w:jc w:val="center"/>
              <w:rPr>
                <w:rFonts w:asciiTheme="minorBidi" w:hAnsiTheme="minorBidi" w:cstheme="minorBidi"/>
                <w:sz w:val="22"/>
                <w:szCs w:val="22"/>
              </w:rPr>
            </w:pPr>
          </w:p>
        </w:tc>
      </w:tr>
      <w:tr w:rsidR="00D51C79" w:rsidRPr="008B0DD6" w:rsidTr="00E32496">
        <w:trPr>
          <w:trHeight w:val="440"/>
          <w:jc w:val="center"/>
        </w:trPr>
        <w:tc>
          <w:tcPr>
            <w:tcW w:w="1980" w:type="dxa"/>
            <w:vAlign w:val="center"/>
          </w:tcPr>
          <w:p w:rsidR="00D51C79" w:rsidRPr="008B0DD6" w:rsidRDefault="00D51C79" w:rsidP="00AE160B">
            <w:pPr>
              <w:bidi/>
              <w:jc w:val="center"/>
              <w:rPr>
                <w:rFonts w:asciiTheme="minorBidi" w:hAnsiTheme="minorBidi" w:cstheme="minorBidi"/>
                <w:sz w:val="22"/>
                <w:szCs w:val="22"/>
              </w:rPr>
            </w:pPr>
          </w:p>
        </w:tc>
        <w:tc>
          <w:tcPr>
            <w:tcW w:w="1350" w:type="dxa"/>
            <w:vAlign w:val="center"/>
          </w:tcPr>
          <w:p w:rsidR="00D51C79" w:rsidRPr="008B0DD6" w:rsidRDefault="00D51C79" w:rsidP="00AE160B">
            <w:pPr>
              <w:bidi/>
              <w:jc w:val="center"/>
              <w:rPr>
                <w:rFonts w:asciiTheme="minorBidi" w:hAnsiTheme="minorBidi" w:cstheme="minorBidi"/>
                <w:sz w:val="22"/>
                <w:szCs w:val="22"/>
              </w:rPr>
            </w:pPr>
          </w:p>
        </w:tc>
        <w:tc>
          <w:tcPr>
            <w:tcW w:w="1440" w:type="dxa"/>
            <w:vAlign w:val="center"/>
          </w:tcPr>
          <w:p w:rsidR="00D51C79" w:rsidRPr="008B0DD6" w:rsidRDefault="00D51C79" w:rsidP="00AE160B">
            <w:pPr>
              <w:bidi/>
              <w:jc w:val="center"/>
              <w:rPr>
                <w:rFonts w:asciiTheme="minorBidi" w:hAnsiTheme="minorBidi" w:cstheme="minorBidi"/>
                <w:sz w:val="22"/>
                <w:szCs w:val="22"/>
              </w:rPr>
            </w:pPr>
          </w:p>
        </w:tc>
        <w:tc>
          <w:tcPr>
            <w:tcW w:w="1800" w:type="dxa"/>
            <w:vAlign w:val="center"/>
          </w:tcPr>
          <w:p w:rsidR="00D51C79" w:rsidRPr="008B0DD6" w:rsidRDefault="00D51C79" w:rsidP="00AE160B">
            <w:pPr>
              <w:bidi/>
              <w:jc w:val="center"/>
              <w:rPr>
                <w:rFonts w:asciiTheme="minorBidi" w:hAnsiTheme="minorBidi" w:cstheme="minorBidi"/>
                <w:sz w:val="22"/>
                <w:szCs w:val="22"/>
              </w:rPr>
            </w:pPr>
          </w:p>
        </w:tc>
        <w:tc>
          <w:tcPr>
            <w:tcW w:w="1800" w:type="dxa"/>
            <w:vAlign w:val="center"/>
          </w:tcPr>
          <w:p w:rsidR="00D51C79" w:rsidRPr="008B0DD6" w:rsidRDefault="00D51C79" w:rsidP="00AE160B">
            <w:pPr>
              <w:bidi/>
              <w:jc w:val="center"/>
              <w:rPr>
                <w:rFonts w:asciiTheme="minorBidi" w:hAnsiTheme="minorBidi" w:cstheme="minorBidi"/>
                <w:sz w:val="22"/>
                <w:szCs w:val="22"/>
              </w:rPr>
            </w:pPr>
          </w:p>
        </w:tc>
        <w:tc>
          <w:tcPr>
            <w:tcW w:w="2070" w:type="dxa"/>
            <w:vAlign w:val="center"/>
          </w:tcPr>
          <w:p w:rsidR="00D51C79" w:rsidRPr="008B0DD6" w:rsidRDefault="00D51C79" w:rsidP="00AE160B">
            <w:pPr>
              <w:bidi/>
              <w:jc w:val="center"/>
              <w:rPr>
                <w:rFonts w:asciiTheme="minorBidi" w:hAnsiTheme="minorBidi" w:cstheme="minorBidi"/>
                <w:sz w:val="22"/>
                <w:szCs w:val="22"/>
              </w:rPr>
            </w:pPr>
          </w:p>
        </w:tc>
      </w:tr>
      <w:tr w:rsidR="00D51C79" w:rsidRPr="008B0DD6" w:rsidTr="00E32496">
        <w:trPr>
          <w:trHeight w:val="440"/>
          <w:jc w:val="center"/>
        </w:trPr>
        <w:tc>
          <w:tcPr>
            <w:tcW w:w="1980" w:type="dxa"/>
            <w:vAlign w:val="center"/>
          </w:tcPr>
          <w:p w:rsidR="00D51C79" w:rsidRPr="008B0DD6" w:rsidRDefault="00D51C79" w:rsidP="00AE160B">
            <w:pPr>
              <w:bidi/>
              <w:jc w:val="center"/>
              <w:rPr>
                <w:rFonts w:asciiTheme="minorBidi" w:hAnsiTheme="minorBidi" w:cstheme="minorBidi"/>
                <w:sz w:val="22"/>
                <w:szCs w:val="22"/>
              </w:rPr>
            </w:pPr>
          </w:p>
        </w:tc>
        <w:tc>
          <w:tcPr>
            <w:tcW w:w="1350" w:type="dxa"/>
            <w:vAlign w:val="center"/>
          </w:tcPr>
          <w:p w:rsidR="00D51C79" w:rsidRPr="008B0DD6" w:rsidRDefault="00D51C79" w:rsidP="00AE160B">
            <w:pPr>
              <w:bidi/>
              <w:jc w:val="center"/>
              <w:rPr>
                <w:rFonts w:asciiTheme="minorBidi" w:hAnsiTheme="minorBidi" w:cstheme="minorBidi"/>
                <w:sz w:val="22"/>
                <w:szCs w:val="22"/>
              </w:rPr>
            </w:pPr>
          </w:p>
        </w:tc>
        <w:tc>
          <w:tcPr>
            <w:tcW w:w="1440" w:type="dxa"/>
            <w:vAlign w:val="center"/>
          </w:tcPr>
          <w:p w:rsidR="00D51C79" w:rsidRPr="008B0DD6" w:rsidRDefault="00D51C79" w:rsidP="00AE160B">
            <w:pPr>
              <w:bidi/>
              <w:jc w:val="center"/>
              <w:rPr>
                <w:rFonts w:asciiTheme="minorBidi" w:hAnsiTheme="minorBidi" w:cstheme="minorBidi"/>
                <w:sz w:val="22"/>
                <w:szCs w:val="22"/>
              </w:rPr>
            </w:pPr>
          </w:p>
        </w:tc>
        <w:tc>
          <w:tcPr>
            <w:tcW w:w="1800" w:type="dxa"/>
            <w:vAlign w:val="center"/>
          </w:tcPr>
          <w:p w:rsidR="00D51C79" w:rsidRPr="008B0DD6" w:rsidRDefault="00D51C79" w:rsidP="00AE160B">
            <w:pPr>
              <w:bidi/>
              <w:jc w:val="center"/>
              <w:rPr>
                <w:rFonts w:asciiTheme="minorBidi" w:hAnsiTheme="minorBidi" w:cstheme="minorBidi"/>
                <w:sz w:val="22"/>
                <w:szCs w:val="22"/>
              </w:rPr>
            </w:pPr>
          </w:p>
        </w:tc>
        <w:tc>
          <w:tcPr>
            <w:tcW w:w="1800" w:type="dxa"/>
            <w:vAlign w:val="center"/>
          </w:tcPr>
          <w:p w:rsidR="00D51C79" w:rsidRPr="008B0DD6" w:rsidRDefault="00D51C79" w:rsidP="00AE160B">
            <w:pPr>
              <w:bidi/>
              <w:jc w:val="center"/>
              <w:rPr>
                <w:rFonts w:asciiTheme="minorBidi" w:hAnsiTheme="minorBidi" w:cstheme="minorBidi"/>
                <w:sz w:val="22"/>
                <w:szCs w:val="22"/>
              </w:rPr>
            </w:pPr>
          </w:p>
        </w:tc>
        <w:tc>
          <w:tcPr>
            <w:tcW w:w="2070" w:type="dxa"/>
            <w:vAlign w:val="center"/>
          </w:tcPr>
          <w:p w:rsidR="00D51C79" w:rsidRPr="008B0DD6" w:rsidRDefault="00D51C79" w:rsidP="00AE160B">
            <w:pPr>
              <w:bidi/>
              <w:jc w:val="center"/>
              <w:rPr>
                <w:rFonts w:asciiTheme="minorBidi" w:hAnsiTheme="minorBidi" w:cstheme="minorBidi"/>
                <w:sz w:val="22"/>
                <w:szCs w:val="22"/>
              </w:rPr>
            </w:pPr>
          </w:p>
        </w:tc>
      </w:tr>
      <w:tr w:rsidR="00D51C79" w:rsidRPr="008B0DD6" w:rsidTr="00E32496">
        <w:trPr>
          <w:trHeight w:val="440"/>
          <w:jc w:val="center"/>
        </w:trPr>
        <w:tc>
          <w:tcPr>
            <w:tcW w:w="1980" w:type="dxa"/>
            <w:vAlign w:val="center"/>
          </w:tcPr>
          <w:p w:rsidR="00D51C79" w:rsidRPr="008B0DD6" w:rsidRDefault="00D51C79" w:rsidP="00AE160B">
            <w:pPr>
              <w:bidi/>
              <w:jc w:val="center"/>
              <w:rPr>
                <w:rFonts w:asciiTheme="minorBidi" w:hAnsiTheme="minorBidi" w:cstheme="minorBidi"/>
                <w:sz w:val="22"/>
                <w:szCs w:val="22"/>
              </w:rPr>
            </w:pPr>
          </w:p>
        </w:tc>
        <w:tc>
          <w:tcPr>
            <w:tcW w:w="1350" w:type="dxa"/>
            <w:vAlign w:val="center"/>
          </w:tcPr>
          <w:p w:rsidR="00D51C79" w:rsidRPr="008B0DD6" w:rsidRDefault="00D51C79" w:rsidP="00AE160B">
            <w:pPr>
              <w:bidi/>
              <w:jc w:val="center"/>
              <w:rPr>
                <w:rFonts w:asciiTheme="minorBidi" w:hAnsiTheme="minorBidi" w:cstheme="minorBidi"/>
                <w:sz w:val="22"/>
                <w:szCs w:val="22"/>
              </w:rPr>
            </w:pPr>
          </w:p>
        </w:tc>
        <w:tc>
          <w:tcPr>
            <w:tcW w:w="1440" w:type="dxa"/>
            <w:vAlign w:val="center"/>
          </w:tcPr>
          <w:p w:rsidR="00D51C79" w:rsidRPr="008B0DD6" w:rsidRDefault="00D51C79" w:rsidP="00AE160B">
            <w:pPr>
              <w:bidi/>
              <w:jc w:val="center"/>
              <w:rPr>
                <w:rFonts w:asciiTheme="minorBidi" w:hAnsiTheme="minorBidi" w:cstheme="minorBidi"/>
                <w:sz w:val="22"/>
                <w:szCs w:val="22"/>
              </w:rPr>
            </w:pPr>
          </w:p>
        </w:tc>
        <w:tc>
          <w:tcPr>
            <w:tcW w:w="1800" w:type="dxa"/>
            <w:vAlign w:val="center"/>
          </w:tcPr>
          <w:p w:rsidR="00D51C79" w:rsidRPr="008B0DD6" w:rsidRDefault="00D51C79" w:rsidP="00AE160B">
            <w:pPr>
              <w:bidi/>
              <w:jc w:val="center"/>
              <w:rPr>
                <w:rFonts w:asciiTheme="minorBidi" w:hAnsiTheme="minorBidi" w:cstheme="minorBidi"/>
                <w:sz w:val="22"/>
                <w:szCs w:val="22"/>
              </w:rPr>
            </w:pPr>
          </w:p>
        </w:tc>
        <w:tc>
          <w:tcPr>
            <w:tcW w:w="1800" w:type="dxa"/>
            <w:vAlign w:val="center"/>
          </w:tcPr>
          <w:p w:rsidR="00D51C79" w:rsidRPr="008B0DD6" w:rsidRDefault="00D51C79" w:rsidP="00AE160B">
            <w:pPr>
              <w:bidi/>
              <w:jc w:val="center"/>
              <w:rPr>
                <w:rFonts w:asciiTheme="minorBidi" w:hAnsiTheme="minorBidi" w:cstheme="minorBidi"/>
                <w:sz w:val="22"/>
                <w:szCs w:val="22"/>
              </w:rPr>
            </w:pPr>
          </w:p>
        </w:tc>
        <w:tc>
          <w:tcPr>
            <w:tcW w:w="2070" w:type="dxa"/>
            <w:vAlign w:val="center"/>
          </w:tcPr>
          <w:p w:rsidR="00D51C79" w:rsidRPr="008B0DD6" w:rsidRDefault="00D51C79" w:rsidP="00AE160B">
            <w:pPr>
              <w:bidi/>
              <w:jc w:val="center"/>
              <w:rPr>
                <w:rFonts w:asciiTheme="minorBidi" w:hAnsiTheme="minorBidi" w:cstheme="minorBidi"/>
                <w:sz w:val="22"/>
                <w:szCs w:val="22"/>
              </w:rPr>
            </w:pPr>
          </w:p>
        </w:tc>
      </w:tr>
    </w:tbl>
    <w:p w:rsidR="00D51C79" w:rsidRPr="008B0DD6" w:rsidRDefault="00D51C79" w:rsidP="00D51C79">
      <w:pPr>
        <w:bidi/>
        <w:rPr>
          <w:rFonts w:asciiTheme="minorBidi" w:hAnsiTheme="minorBidi" w:cstheme="minorBidi"/>
          <w:szCs w:val="24"/>
        </w:rPr>
      </w:pPr>
    </w:p>
    <w:tbl>
      <w:tblPr>
        <w:bidiVisual/>
        <w:tblW w:w="10417" w:type="dxa"/>
        <w:jc w:val="center"/>
        <w:tblBorders>
          <w:top w:val="single" w:sz="4" w:space="0" w:color="000000"/>
          <w:left w:val="single" w:sz="4" w:space="0" w:color="000000"/>
          <w:bottom w:val="single" w:sz="4" w:space="0" w:color="000000"/>
          <w:right w:val="single" w:sz="4" w:space="0" w:color="000000"/>
          <w:insideH w:val="single" w:sz="4" w:space="0" w:color="000000"/>
        </w:tblBorders>
        <w:tblLook w:val="04A0" w:firstRow="1" w:lastRow="0" w:firstColumn="1" w:lastColumn="0" w:noHBand="0" w:noVBand="1"/>
        <w:tblDescription w:val="this area describes the measurable annual goals and progress reporting, transportation, accommodations, and other comments."/>
      </w:tblPr>
      <w:tblGrid>
        <w:gridCol w:w="10417"/>
      </w:tblGrid>
      <w:tr w:rsidR="00D51C79" w:rsidRPr="008B0DD6" w:rsidTr="00E32496">
        <w:trPr>
          <w:trHeight w:val="314"/>
          <w:jc w:val="center"/>
        </w:trPr>
        <w:tc>
          <w:tcPr>
            <w:tcW w:w="10417" w:type="dxa"/>
            <w:tcBorders>
              <w:bottom w:val="nil"/>
            </w:tcBorders>
            <w:vAlign w:val="center"/>
          </w:tcPr>
          <w:p w:rsidR="00D51C79" w:rsidRPr="008B0DD6" w:rsidRDefault="00D51C79" w:rsidP="00AE160B">
            <w:pPr>
              <w:bidi/>
              <w:rPr>
                <w:rFonts w:asciiTheme="minorBidi" w:hAnsiTheme="minorBidi" w:cstheme="minorBidi"/>
                <w:b/>
                <w:sz w:val="22"/>
                <w:szCs w:val="22"/>
              </w:rPr>
            </w:pPr>
            <w:r w:rsidRPr="008B0DD6">
              <w:rPr>
                <w:rFonts w:asciiTheme="minorBidi" w:eastAsia="Segoe UI" w:hAnsiTheme="minorBidi" w:cstheme="minorBidi"/>
                <w:b/>
                <w:bCs/>
                <w:sz w:val="22"/>
                <w:szCs w:val="22"/>
                <w:rtl/>
                <w:lang w:eastAsia="ar"/>
              </w:rPr>
              <w:t>الأهداف القابلة للقياس والإبلاغ عن التقدم (إن وجدت):</w:t>
            </w:r>
          </w:p>
        </w:tc>
      </w:tr>
      <w:tr w:rsidR="00D51C79" w:rsidRPr="008B0DD6" w:rsidTr="00492CCB">
        <w:trPr>
          <w:trHeight w:val="3537"/>
          <w:jc w:val="center"/>
        </w:trPr>
        <w:tc>
          <w:tcPr>
            <w:tcW w:w="10417" w:type="dxa"/>
            <w:tcBorders>
              <w:top w:val="nil"/>
              <w:bottom w:val="single" w:sz="4" w:space="0" w:color="000000"/>
            </w:tcBorders>
          </w:tcPr>
          <w:p w:rsidR="00D51C79" w:rsidRPr="008B0DD6" w:rsidRDefault="00D51C79" w:rsidP="00492CCB">
            <w:pPr>
              <w:bidi/>
              <w:rPr>
                <w:rFonts w:asciiTheme="minorBidi" w:hAnsiTheme="minorBidi" w:cstheme="minorBidi"/>
                <w:b/>
                <w:sz w:val="22"/>
                <w:szCs w:val="22"/>
              </w:rPr>
            </w:pPr>
          </w:p>
        </w:tc>
      </w:tr>
      <w:tr w:rsidR="00D51C79" w:rsidRPr="008B0DD6" w:rsidTr="00E32496">
        <w:trPr>
          <w:trHeight w:val="350"/>
          <w:jc w:val="center"/>
        </w:trPr>
        <w:tc>
          <w:tcPr>
            <w:tcW w:w="10417" w:type="dxa"/>
            <w:tcBorders>
              <w:top w:val="single" w:sz="4" w:space="0" w:color="000000"/>
              <w:bottom w:val="nil"/>
            </w:tcBorders>
            <w:vAlign w:val="center"/>
          </w:tcPr>
          <w:p w:rsidR="00D51C79" w:rsidRPr="008B0DD6" w:rsidRDefault="00D51C79" w:rsidP="00AE160B">
            <w:pPr>
              <w:bidi/>
              <w:rPr>
                <w:rFonts w:asciiTheme="minorBidi" w:hAnsiTheme="minorBidi" w:cstheme="minorBidi"/>
                <w:b/>
                <w:sz w:val="22"/>
                <w:szCs w:val="22"/>
              </w:rPr>
            </w:pPr>
            <w:r w:rsidRPr="008B0DD6">
              <w:rPr>
                <w:rFonts w:asciiTheme="minorBidi" w:eastAsia="Segoe UI" w:hAnsiTheme="minorBidi" w:cstheme="minorBidi"/>
                <w:b/>
                <w:bCs/>
                <w:sz w:val="22"/>
                <w:szCs w:val="22"/>
                <w:rtl/>
                <w:lang w:eastAsia="ar"/>
              </w:rPr>
              <w:t>وصف النقل (إن وجد):</w:t>
            </w:r>
          </w:p>
        </w:tc>
      </w:tr>
      <w:tr w:rsidR="00D51C79" w:rsidRPr="008B0DD6" w:rsidTr="00492CCB">
        <w:trPr>
          <w:trHeight w:val="1008"/>
          <w:jc w:val="center"/>
        </w:trPr>
        <w:tc>
          <w:tcPr>
            <w:tcW w:w="10417" w:type="dxa"/>
            <w:tcBorders>
              <w:top w:val="nil"/>
              <w:bottom w:val="single" w:sz="4" w:space="0" w:color="000000"/>
            </w:tcBorders>
          </w:tcPr>
          <w:p w:rsidR="00D51C79" w:rsidRPr="008B0DD6" w:rsidRDefault="00D51C79" w:rsidP="00492CCB">
            <w:pPr>
              <w:bidi/>
              <w:rPr>
                <w:rFonts w:asciiTheme="minorBidi" w:hAnsiTheme="minorBidi" w:cstheme="minorBidi"/>
                <w:sz w:val="22"/>
                <w:szCs w:val="22"/>
              </w:rPr>
            </w:pPr>
          </w:p>
        </w:tc>
      </w:tr>
      <w:tr w:rsidR="00D51C79" w:rsidRPr="008B0DD6" w:rsidTr="00E32496">
        <w:trPr>
          <w:trHeight w:val="332"/>
          <w:jc w:val="center"/>
        </w:trPr>
        <w:tc>
          <w:tcPr>
            <w:tcW w:w="10417" w:type="dxa"/>
            <w:tcBorders>
              <w:bottom w:val="nil"/>
            </w:tcBorders>
            <w:vAlign w:val="center"/>
          </w:tcPr>
          <w:p w:rsidR="00D51C79" w:rsidRPr="008B0DD6" w:rsidRDefault="00D51C79" w:rsidP="00AE160B">
            <w:pPr>
              <w:bidi/>
              <w:rPr>
                <w:rFonts w:asciiTheme="minorBidi" w:hAnsiTheme="minorBidi" w:cstheme="minorBidi"/>
                <w:b/>
                <w:sz w:val="22"/>
                <w:szCs w:val="22"/>
              </w:rPr>
            </w:pPr>
            <w:r w:rsidRPr="008B0DD6">
              <w:rPr>
                <w:rFonts w:asciiTheme="minorBidi" w:eastAsia="Segoe UI" w:hAnsiTheme="minorBidi" w:cstheme="minorBidi"/>
                <w:b/>
                <w:bCs/>
                <w:sz w:val="22"/>
                <w:szCs w:val="22"/>
                <w:rtl/>
                <w:lang w:eastAsia="ar"/>
              </w:rPr>
              <w:t>وصف التجهيزات المقترحة لحجرة الدراسة (إن وجدت):</w:t>
            </w:r>
          </w:p>
        </w:tc>
      </w:tr>
      <w:tr w:rsidR="00492CCB" w:rsidRPr="008B0DD6" w:rsidTr="00492CCB">
        <w:trPr>
          <w:trHeight w:val="1152"/>
          <w:jc w:val="center"/>
        </w:trPr>
        <w:tc>
          <w:tcPr>
            <w:tcW w:w="10417" w:type="dxa"/>
            <w:tcBorders>
              <w:bottom w:val="nil"/>
            </w:tcBorders>
          </w:tcPr>
          <w:p w:rsidR="00492CCB" w:rsidRPr="008B0DD6" w:rsidRDefault="00492CCB" w:rsidP="00492CCB">
            <w:pPr>
              <w:bidi/>
              <w:rPr>
                <w:rFonts w:asciiTheme="minorBidi" w:hAnsiTheme="minorBidi" w:cstheme="minorBidi"/>
                <w:b/>
                <w:sz w:val="22"/>
                <w:szCs w:val="22"/>
              </w:rPr>
            </w:pPr>
          </w:p>
        </w:tc>
      </w:tr>
      <w:tr w:rsidR="00D51C79" w:rsidRPr="008B0DD6" w:rsidTr="00492CCB">
        <w:trPr>
          <w:trHeight w:val="314"/>
          <w:jc w:val="center"/>
        </w:trPr>
        <w:tc>
          <w:tcPr>
            <w:tcW w:w="10417" w:type="dxa"/>
            <w:tcBorders>
              <w:bottom w:val="single" w:sz="4" w:space="0" w:color="000000"/>
            </w:tcBorders>
            <w:vAlign w:val="center"/>
          </w:tcPr>
          <w:p w:rsidR="00D51C79" w:rsidRPr="008B0DD6" w:rsidRDefault="00D51C79" w:rsidP="00AE160B">
            <w:pPr>
              <w:bidi/>
              <w:rPr>
                <w:rFonts w:asciiTheme="minorBidi" w:hAnsiTheme="minorBidi" w:cstheme="minorBidi"/>
                <w:b/>
                <w:sz w:val="22"/>
                <w:szCs w:val="22"/>
              </w:rPr>
            </w:pPr>
            <w:r w:rsidRPr="008B0DD6">
              <w:rPr>
                <w:rFonts w:asciiTheme="minorBidi" w:eastAsia="Segoe UI" w:hAnsiTheme="minorBidi" w:cstheme="minorBidi"/>
                <w:b/>
                <w:bCs/>
                <w:sz w:val="22"/>
                <w:szCs w:val="22"/>
                <w:rtl/>
                <w:lang w:eastAsia="ar"/>
              </w:rPr>
              <w:t>تعليقات أخرى (إن وجدت):</w:t>
            </w:r>
          </w:p>
        </w:tc>
      </w:tr>
      <w:tr w:rsidR="00492CCB" w:rsidRPr="008B0DD6" w:rsidTr="00492CCB">
        <w:trPr>
          <w:trHeight w:val="1296"/>
          <w:jc w:val="center"/>
        </w:trPr>
        <w:tc>
          <w:tcPr>
            <w:tcW w:w="10417" w:type="dxa"/>
            <w:tcBorders>
              <w:bottom w:val="single" w:sz="4" w:space="0" w:color="auto"/>
            </w:tcBorders>
          </w:tcPr>
          <w:p w:rsidR="00492CCB" w:rsidRPr="008B0DD6" w:rsidRDefault="00492CCB" w:rsidP="00492CCB">
            <w:pPr>
              <w:bidi/>
              <w:rPr>
                <w:rFonts w:asciiTheme="minorBidi" w:hAnsiTheme="minorBidi" w:cstheme="minorBidi"/>
                <w:b/>
                <w:sz w:val="22"/>
                <w:szCs w:val="22"/>
              </w:rPr>
            </w:pPr>
          </w:p>
        </w:tc>
      </w:tr>
    </w:tbl>
    <w:p w:rsidR="00D51C79" w:rsidRPr="008B0DD6" w:rsidRDefault="00D51C79" w:rsidP="00D51C79">
      <w:pPr>
        <w:bidi/>
        <w:rPr>
          <w:rFonts w:asciiTheme="minorBidi" w:hAnsiTheme="minorBidi" w:cstheme="minorBidi"/>
          <w:sz w:val="8"/>
          <w:szCs w:val="8"/>
        </w:rPr>
      </w:pPr>
    </w:p>
    <w:p w:rsidR="00CC5648" w:rsidRPr="008B0DD6" w:rsidRDefault="00D51C79" w:rsidP="00492CCB">
      <w:pPr>
        <w:bidi/>
        <w:ind w:hanging="180"/>
        <w:rPr>
          <w:rFonts w:asciiTheme="minorBidi" w:hAnsiTheme="minorBidi" w:cstheme="minorBidi"/>
          <w:i/>
          <w:sz w:val="20"/>
        </w:rPr>
      </w:pPr>
      <w:r w:rsidRPr="008B0DD6">
        <w:rPr>
          <w:rFonts w:asciiTheme="minorBidi" w:eastAsia="Segoe UI" w:hAnsiTheme="minorBidi" w:cstheme="minorBidi"/>
          <w:i/>
          <w:iCs/>
          <w:sz w:val="20"/>
          <w:rtl/>
          <w:lang w:eastAsia="ar"/>
        </w:rPr>
        <w:t xml:space="preserve">*ملاحظة: يجب على المنطقة التعليمية الحصول على موافقة أبوية خطية مستنيرة قبل تقديم خدمات التربية الخاصة الأولية إلى الطالب. (انظر الاستمارة النموذجية 3) </w:t>
      </w:r>
    </w:p>
    <w:p w:rsidR="00492CCB" w:rsidRPr="008B0DD6" w:rsidRDefault="00492CCB" w:rsidP="00492CCB">
      <w:pPr>
        <w:pStyle w:val="MonthlyUpdateText"/>
        <w:bidi/>
        <w:spacing w:before="120" w:after="0"/>
        <w:rPr>
          <w:rFonts w:asciiTheme="minorBidi" w:hAnsiTheme="minorBidi" w:cstheme="minorBidi"/>
          <w:sz w:val="2"/>
          <w:szCs w:val="2"/>
        </w:rPr>
      </w:pPr>
      <w:r w:rsidRPr="008B0DD6">
        <w:rPr>
          <w:rFonts w:asciiTheme="minorBidi" w:hAnsiTheme="minorBidi" w:cstheme="minorBidi"/>
          <w:noProof/>
          <w:sz w:val="18"/>
          <w:szCs w:val="18"/>
          <w:rtl/>
          <w:lang w:eastAsia="ar"/>
        </w:rPr>
        <w:drawing>
          <wp:inline distT="0" distB="0" distL="0" distR="0" wp14:anchorId="2084BABF" wp14:editId="1EFCFDF7">
            <wp:extent cx="571500" cy="199159"/>
            <wp:effectExtent l="0" t="0" r="0" b="0"/>
            <wp:docPr id="2" name="Picture 6" descr="Creative Commons Licens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0629" cy="202340"/>
                    </a:xfrm>
                    <a:prstGeom prst="rect">
                      <a:avLst/>
                    </a:prstGeom>
                    <a:noFill/>
                    <a:ln>
                      <a:noFill/>
                    </a:ln>
                  </pic:spPr>
                </pic:pic>
              </a:graphicData>
            </a:graphic>
          </wp:inline>
        </w:drawing>
      </w:r>
      <w:r w:rsidRPr="008B0DD6">
        <w:rPr>
          <w:rFonts w:asciiTheme="minorBidi" w:hAnsiTheme="minorBidi" w:cstheme="minorBidi"/>
          <w:rtl/>
          <w:lang w:eastAsia="ar"/>
        </w:rPr>
        <w:t xml:space="preserve"> </w:t>
      </w:r>
      <w:r w:rsidRPr="008B0DD6">
        <w:rPr>
          <w:rFonts w:asciiTheme="minorBidi" w:hAnsiTheme="minorBidi" w:cstheme="minorBidi"/>
          <w:sz w:val="18"/>
          <w:szCs w:val="18"/>
          <w:rtl/>
          <w:lang w:eastAsia="ar"/>
        </w:rPr>
        <w:t xml:space="preserve">خطة الخدمات المدرسية الخاصة المقدمة من مكتب </w:t>
      </w:r>
      <w:hyperlink r:id="rId8" w:history="1">
        <w:r w:rsidRPr="008B0DD6">
          <w:rPr>
            <w:rStyle w:val="Hyperlink"/>
            <w:rFonts w:asciiTheme="minorBidi" w:eastAsia="Times" w:hAnsiTheme="minorBidi" w:cstheme="minorBidi"/>
            <w:sz w:val="18"/>
            <w:szCs w:val="18"/>
            <w:rtl/>
            <w:lang w:eastAsia="ar"/>
          </w:rPr>
          <w:t>مراقب التعليم العام (</w:t>
        </w:r>
        <w:r w:rsidRPr="008B0DD6">
          <w:rPr>
            <w:rStyle w:val="Hyperlink"/>
            <w:rFonts w:asciiTheme="minorBidi" w:eastAsia="Times" w:hAnsiTheme="minorBidi" w:cstheme="minorBidi"/>
            <w:sz w:val="18"/>
            <w:szCs w:val="18"/>
            <w:lang w:eastAsia="ar"/>
          </w:rPr>
          <w:t>Office of Superintendent of Public Instruction</w:t>
        </w:r>
        <w:r w:rsidRPr="008B0DD6">
          <w:rPr>
            <w:rStyle w:val="Hyperlink"/>
            <w:rFonts w:asciiTheme="minorBidi" w:eastAsia="Times" w:hAnsiTheme="minorBidi" w:cstheme="minorBidi"/>
            <w:sz w:val="18"/>
            <w:szCs w:val="18"/>
            <w:rtl/>
            <w:lang w:eastAsia="ar"/>
          </w:rPr>
          <w:t>)</w:t>
        </w:r>
      </w:hyperlink>
      <w:r w:rsidRPr="008B0DD6">
        <w:rPr>
          <w:rFonts w:asciiTheme="minorBidi" w:hAnsiTheme="minorBidi" w:cstheme="minorBidi"/>
          <w:sz w:val="18"/>
          <w:szCs w:val="18"/>
          <w:rtl/>
          <w:lang w:eastAsia="ar"/>
        </w:rPr>
        <w:t xml:space="preserve"> </w:t>
      </w:r>
      <w:r w:rsidR="003423C0">
        <w:rPr>
          <w:rFonts w:asciiTheme="minorBidi" w:hAnsiTheme="minorBidi" w:cstheme="minorBidi"/>
          <w:sz w:val="18"/>
          <w:szCs w:val="18"/>
          <w:lang w:eastAsia="ar"/>
        </w:rPr>
        <w:br/>
      </w:r>
      <w:r w:rsidRPr="008B0DD6">
        <w:rPr>
          <w:rFonts w:asciiTheme="minorBidi" w:hAnsiTheme="minorBidi" w:cstheme="minorBidi"/>
          <w:sz w:val="18"/>
          <w:szCs w:val="18"/>
          <w:rtl/>
          <w:lang w:eastAsia="ar"/>
        </w:rPr>
        <w:t xml:space="preserve">مرخصة بموجب </w:t>
      </w:r>
      <w:hyperlink r:id="rId9" w:history="1">
        <w:r w:rsidRPr="008B0DD6">
          <w:rPr>
            <w:rStyle w:val="Hyperlink"/>
            <w:rFonts w:asciiTheme="minorBidi" w:eastAsia="Times" w:hAnsiTheme="minorBidi" w:cstheme="minorBidi"/>
            <w:sz w:val="18"/>
            <w:szCs w:val="18"/>
            <w:rtl/>
            <w:lang w:eastAsia="ar"/>
          </w:rPr>
          <w:t>الرخصة الدولية للمشاع الإبداعي رقم 4.0 (</w:t>
        </w:r>
        <w:r w:rsidRPr="008B0DD6">
          <w:rPr>
            <w:rStyle w:val="Hyperlink"/>
            <w:rFonts w:asciiTheme="minorBidi" w:eastAsia="Times" w:hAnsiTheme="minorBidi" w:cstheme="minorBidi"/>
            <w:sz w:val="18"/>
            <w:szCs w:val="18"/>
            <w:lang w:eastAsia="ar"/>
          </w:rPr>
          <w:t>Creative Commons Attribution 4.0 International License</w:t>
        </w:r>
        <w:r w:rsidRPr="008B0DD6">
          <w:rPr>
            <w:rStyle w:val="Hyperlink"/>
            <w:rFonts w:asciiTheme="minorBidi" w:eastAsia="Times" w:hAnsiTheme="minorBidi" w:cstheme="minorBidi"/>
            <w:sz w:val="18"/>
            <w:szCs w:val="18"/>
            <w:rtl/>
            <w:lang w:eastAsia="ar"/>
          </w:rPr>
          <w:t>)</w:t>
        </w:r>
      </w:hyperlink>
      <w:r w:rsidRPr="008B0DD6">
        <w:rPr>
          <w:rFonts w:asciiTheme="minorBidi" w:hAnsiTheme="minorBidi" w:cstheme="minorBidi"/>
          <w:sz w:val="18"/>
          <w:szCs w:val="18"/>
          <w:rtl/>
          <w:lang w:eastAsia="ar"/>
        </w:rPr>
        <w:t>.</w:t>
      </w:r>
    </w:p>
    <w:sectPr w:rsidR="00492CCB" w:rsidRPr="008B0DD6" w:rsidSect="005B4D9A">
      <w:headerReference w:type="even" r:id="rId10"/>
      <w:headerReference w:type="default" r:id="rId11"/>
      <w:footerReference w:type="even" r:id="rId12"/>
      <w:footerReference w:type="default" r:id="rId13"/>
      <w:headerReference w:type="first" r:id="rId14"/>
      <w:footerReference w:type="first" r:id="rId15"/>
      <w:pgSz w:w="12240" w:h="15840" w:code="1"/>
      <w:pgMar w:top="720" w:right="907" w:bottom="1152" w:left="1152"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1315" w:rsidRDefault="00851315" w:rsidP="00851315">
      <w:r>
        <w:separator/>
      </w:r>
    </w:p>
  </w:endnote>
  <w:endnote w:type="continuationSeparator" w:id="0">
    <w:p w:rsidR="00851315" w:rsidRDefault="00851315" w:rsidP="00851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375" w:rsidRDefault="00F973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1747" w:rsidRPr="00561F1B" w:rsidRDefault="00FC3EE5" w:rsidP="00FC3EE5">
    <w:pPr>
      <w:pStyle w:val="Footer"/>
      <w:bidi/>
      <w:rPr>
        <w:rFonts w:asciiTheme="minorBidi" w:hAnsiTheme="minorBidi" w:cstheme="minorBidi"/>
        <w:sz w:val="18"/>
        <w:szCs w:val="18"/>
      </w:rPr>
    </w:pPr>
    <w:r w:rsidRPr="00561F1B">
      <w:rPr>
        <w:rFonts w:asciiTheme="minorBidi" w:eastAsia="Segoe UI" w:hAnsiTheme="minorBidi" w:cstheme="minorBidi"/>
        <w:sz w:val="18"/>
        <w:szCs w:val="18"/>
        <w:rtl/>
        <w:lang w:eastAsia="ar"/>
      </w:rPr>
      <w:t xml:space="preserve">الاستمارة </w:t>
    </w:r>
    <w:r w:rsidR="00561F1B">
      <w:rPr>
        <w:rFonts w:asciiTheme="minorBidi" w:eastAsia="Segoe UI" w:hAnsiTheme="minorBidi" w:cstheme="minorBidi"/>
        <w:sz w:val="18"/>
        <w:szCs w:val="18"/>
        <w:lang w:eastAsia="ar"/>
      </w:rPr>
      <w:t>8c</w:t>
    </w:r>
    <w:r w:rsidRPr="00561F1B">
      <w:rPr>
        <w:rFonts w:asciiTheme="minorBidi" w:eastAsia="Segoe UI" w:hAnsiTheme="minorBidi" w:cstheme="minorBidi"/>
        <w:sz w:val="18"/>
        <w:szCs w:val="18"/>
        <w:rtl/>
        <w:lang w:eastAsia="ar"/>
      </w:rPr>
      <w:t xml:space="preserve"> - خطة الخدمات المدرسية الخاصة </w:t>
    </w:r>
    <w:r w:rsidRPr="00561F1B">
      <w:rPr>
        <w:rFonts w:asciiTheme="minorBidi" w:eastAsia="Segoe UI" w:hAnsiTheme="minorBidi" w:cstheme="minorBidi"/>
        <w:sz w:val="18"/>
        <w:szCs w:val="18"/>
        <w:rtl/>
        <w:lang w:eastAsia="ar"/>
      </w:rPr>
      <w:ptab w:relativeTo="margin" w:alignment="center" w:leader="none"/>
    </w:r>
    <w:r w:rsidRPr="00561F1B">
      <w:rPr>
        <w:rFonts w:asciiTheme="minorBidi" w:eastAsia="Segoe UI" w:hAnsiTheme="minorBidi" w:cstheme="minorBidi"/>
        <w:sz w:val="18"/>
        <w:szCs w:val="18"/>
        <w:rtl/>
        <w:lang w:eastAsia="ar"/>
      </w:rPr>
      <w:t xml:space="preserve">الصفحة </w:t>
    </w:r>
    <w:r w:rsidRPr="00561F1B">
      <w:rPr>
        <w:rFonts w:asciiTheme="minorBidi" w:eastAsia="Segoe UI" w:hAnsiTheme="minorBidi" w:cstheme="minorBidi"/>
        <w:sz w:val="18"/>
        <w:szCs w:val="18"/>
        <w:rtl/>
        <w:lang w:eastAsia="ar"/>
      </w:rPr>
      <w:fldChar w:fldCharType="begin"/>
    </w:r>
    <w:r w:rsidRPr="00561F1B">
      <w:rPr>
        <w:rFonts w:asciiTheme="minorBidi" w:eastAsia="Segoe UI" w:hAnsiTheme="minorBidi" w:cstheme="minorBidi"/>
        <w:sz w:val="18"/>
        <w:szCs w:val="18"/>
        <w:rtl/>
        <w:lang w:eastAsia="ar"/>
      </w:rPr>
      <w:instrText xml:space="preserve"> PAGE   \* MERGEFORMAT </w:instrText>
    </w:r>
    <w:r w:rsidRPr="00561F1B">
      <w:rPr>
        <w:rFonts w:asciiTheme="minorBidi" w:eastAsia="Segoe UI" w:hAnsiTheme="minorBidi" w:cstheme="minorBidi"/>
        <w:sz w:val="18"/>
        <w:szCs w:val="18"/>
        <w:rtl/>
        <w:lang w:eastAsia="ar"/>
      </w:rPr>
      <w:fldChar w:fldCharType="separate"/>
    </w:r>
    <w:r w:rsidR="00895626">
      <w:rPr>
        <w:rFonts w:asciiTheme="minorBidi" w:eastAsia="Segoe UI" w:hAnsiTheme="minorBidi" w:cstheme="minorBidi"/>
        <w:noProof/>
        <w:sz w:val="18"/>
        <w:szCs w:val="18"/>
        <w:rtl/>
        <w:lang w:eastAsia="ar"/>
      </w:rPr>
      <w:t>1</w:t>
    </w:r>
    <w:r w:rsidRPr="00561F1B">
      <w:rPr>
        <w:rFonts w:asciiTheme="minorBidi" w:eastAsia="Segoe UI" w:hAnsiTheme="minorBidi" w:cstheme="minorBidi"/>
        <w:noProof/>
        <w:sz w:val="18"/>
        <w:szCs w:val="18"/>
        <w:rtl/>
        <w:lang w:eastAsia="ar"/>
      </w:rPr>
      <w:fldChar w:fldCharType="end"/>
    </w:r>
    <w:r w:rsidRPr="00561F1B">
      <w:rPr>
        <w:rFonts w:asciiTheme="minorBidi" w:eastAsia="Segoe UI" w:hAnsiTheme="minorBidi" w:cstheme="minorBidi"/>
        <w:sz w:val="18"/>
        <w:szCs w:val="18"/>
        <w:rtl/>
        <w:lang w:eastAsia="ar"/>
      </w:rPr>
      <w:ptab w:relativeTo="margin" w:alignment="right" w:leader="none"/>
    </w:r>
    <w:r w:rsidRPr="00561F1B">
      <w:rPr>
        <w:rFonts w:asciiTheme="minorBidi" w:eastAsia="Segoe UI" w:hAnsiTheme="minorBidi" w:cstheme="minorBidi"/>
        <w:sz w:val="18"/>
        <w:szCs w:val="18"/>
        <w:rtl/>
        <w:lang w:eastAsia="ar"/>
      </w:rPr>
      <w:t xml:space="preserve">أغسطس 2008 </w:t>
    </w:r>
    <w:r w:rsidRPr="00561F1B">
      <w:rPr>
        <w:rFonts w:asciiTheme="minorBidi" w:eastAsia="Segoe UI" w:hAnsiTheme="minorBidi" w:cstheme="minorBidi"/>
        <w:i/>
        <w:iCs/>
        <w:sz w:val="18"/>
        <w:szCs w:val="18"/>
        <w:rtl/>
        <w:lang w:eastAsia="ar"/>
      </w:rPr>
      <w:t xml:space="preserve">(المراجعة </w:t>
    </w:r>
    <w:r w:rsidR="00001994">
      <w:rPr>
        <w:rFonts w:asciiTheme="minorBidi" w:eastAsia="Segoe UI" w:hAnsiTheme="minorBidi" w:cstheme="minorBidi"/>
        <w:i/>
        <w:iCs/>
        <w:sz w:val="18"/>
        <w:szCs w:val="18"/>
        <w:lang w:eastAsia="ar"/>
      </w:rPr>
      <w:t>10/2013</w:t>
    </w:r>
    <w:r w:rsidRPr="00561F1B">
      <w:rPr>
        <w:rFonts w:asciiTheme="minorBidi" w:eastAsia="Segoe UI" w:hAnsiTheme="minorBidi" w:cstheme="minorBidi"/>
        <w:i/>
        <w:iCs/>
        <w:sz w:val="18"/>
        <w:szCs w:val="18"/>
        <w:rtl/>
        <w:lang w:eastAsia="ar"/>
      </w:rPr>
      <w:t xml:space="preserve">، </w:t>
    </w:r>
    <w:r w:rsidR="00F97375">
      <w:rPr>
        <w:rFonts w:asciiTheme="minorBidi" w:eastAsia="Segoe UI" w:hAnsiTheme="minorBidi" w:cstheme="minorBidi"/>
        <w:i/>
        <w:iCs/>
        <w:sz w:val="18"/>
        <w:szCs w:val="18"/>
        <w:lang w:eastAsia="ar"/>
      </w:rPr>
      <w:t>2018/8</w:t>
    </w:r>
    <w:r w:rsidRPr="00561F1B">
      <w:rPr>
        <w:rFonts w:asciiTheme="minorBidi" w:eastAsia="Segoe UI" w:hAnsiTheme="minorBidi" w:cstheme="minorBidi"/>
        <w:i/>
        <w:iCs/>
        <w:sz w:val="18"/>
        <w:szCs w:val="18"/>
        <w:rtl/>
        <w:lang w:eastAsia="ar"/>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375" w:rsidRDefault="00F973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1315" w:rsidRDefault="00851315" w:rsidP="00851315">
      <w:r>
        <w:separator/>
      </w:r>
    </w:p>
  </w:footnote>
  <w:footnote w:type="continuationSeparator" w:id="0">
    <w:p w:rsidR="00851315" w:rsidRDefault="00851315" w:rsidP="008513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375" w:rsidRDefault="00F973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375" w:rsidRDefault="00F973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375" w:rsidRDefault="00F9737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1C79"/>
    <w:rsid w:val="00001994"/>
    <w:rsid w:val="000F142F"/>
    <w:rsid w:val="001D36DE"/>
    <w:rsid w:val="003423C0"/>
    <w:rsid w:val="00356A00"/>
    <w:rsid w:val="00492CCB"/>
    <w:rsid w:val="00561F1B"/>
    <w:rsid w:val="005C35C7"/>
    <w:rsid w:val="007001E1"/>
    <w:rsid w:val="007A43DE"/>
    <w:rsid w:val="007C320D"/>
    <w:rsid w:val="00851315"/>
    <w:rsid w:val="00895626"/>
    <w:rsid w:val="008B0DD6"/>
    <w:rsid w:val="00A466A8"/>
    <w:rsid w:val="00BA024C"/>
    <w:rsid w:val="00D119F9"/>
    <w:rsid w:val="00D51C79"/>
    <w:rsid w:val="00E32496"/>
    <w:rsid w:val="00F471B0"/>
    <w:rsid w:val="00F97375"/>
    <w:rsid w:val="00FC3EE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3CE32CBA-24B3-4B48-81B3-7A5F985DA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US" w:eastAsia="ar-S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51C79"/>
    <w:pPr>
      <w:spacing w:after="0" w:line="240" w:lineRule="auto"/>
    </w:pPr>
    <w:rPr>
      <w:rFonts w:ascii="Times" w:eastAsia="Times" w:hAnsi="Times" w:cs="Times New Roman"/>
      <w:sz w:val="24"/>
      <w:szCs w:val="20"/>
    </w:rPr>
  </w:style>
  <w:style w:type="paragraph" w:styleId="Heading1">
    <w:name w:val="heading 1"/>
    <w:next w:val="Normal"/>
    <w:link w:val="Heading1Char"/>
    <w:unhideWhenUsed/>
    <w:qFormat/>
    <w:rsid w:val="00F471B0"/>
    <w:pPr>
      <w:keepNext/>
      <w:keepLines/>
      <w:spacing w:after="189" w:line="240" w:lineRule="auto"/>
      <w:ind w:left="-5" w:right="-15" w:hanging="10"/>
      <w:outlineLvl w:val="0"/>
    </w:pPr>
    <w:rPr>
      <w:rFonts w:ascii="Verdana" w:hAnsi="Verdana"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471B0"/>
    <w:pPr>
      <w:ind w:left="-5" w:right="-15" w:hanging="10"/>
      <w:contextualSpacing/>
    </w:pPr>
    <w:rPr>
      <w:rFonts w:ascii="Verdana" w:eastAsiaTheme="majorEastAsia" w:hAnsi="Verdana" w:cstheme="majorBidi"/>
      <w:color w:val="000000"/>
      <w:spacing w:val="-10"/>
      <w:kern w:val="28"/>
      <w:sz w:val="48"/>
      <w:szCs w:val="56"/>
    </w:rPr>
  </w:style>
  <w:style w:type="character" w:customStyle="1" w:styleId="TitleChar">
    <w:name w:val="Title Char"/>
    <w:basedOn w:val="DefaultParagraphFont"/>
    <w:link w:val="Title"/>
    <w:uiPriority w:val="10"/>
    <w:rsid w:val="00F471B0"/>
    <w:rPr>
      <w:rFonts w:ascii="Verdana" w:eastAsiaTheme="majorEastAsia" w:hAnsi="Verdana" w:cstheme="majorBidi"/>
      <w:spacing w:val="-10"/>
      <w:kern w:val="28"/>
      <w:sz w:val="48"/>
      <w:szCs w:val="56"/>
    </w:rPr>
  </w:style>
  <w:style w:type="character" w:customStyle="1" w:styleId="Heading1Char">
    <w:name w:val="Heading 1 Char"/>
    <w:link w:val="Heading1"/>
    <w:uiPriority w:val="9"/>
    <w:rsid w:val="00F471B0"/>
    <w:rPr>
      <w:rFonts w:ascii="Verdana" w:eastAsia="Calibri" w:hAnsi="Verdana" w:cs="Calibri"/>
      <w:b/>
      <w:color w:val="000000"/>
      <w:sz w:val="24"/>
    </w:rPr>
  </w:style>
  <w:style w:type="paragraph" w:styleId="BodyText">
    <w:name w:val="Body Text"/>
    <w:basedOn w:val="Normal"/>
    <w:link w:val="BodyTextChar"/>
    <w:rsid w:val="00D51C79"/>
    <w:pPr>
      <w:jc w:val="right"/>
    </w:pPr>
    <w:rPr>
      <w:rFonts w:ascii="Arial" w:hAnsi="Arial"/>
      <w:b/>
      <w:sz w:val="48"/>
    </w:rPr>
  </w:style>
  <w:style w:type="character" w:customStyle="1" w:styleId="BodyTextChar">
    <w:name w:val="Body Text Char"/>
    <w:basedOn w:val="DefaultParagraphFont"/>
    <w:link w:val="BodyText"/>
    <w:rsid w:val="00D51C79"/>
    <w:rPr>
      <w:rFonts w:ascii="Arial" w:eastAsia="Times" w:hAnsi="Arial" w:cs="Times New Roman"/>
      <w:b/>
      <w:sz w:val="48"/>
      <w:szCs w:val="20"/>
    </w:rPr>
  </w:style>
  <w:style w:type="paragraph" w:styleId="Header">
    <w:name w:val="header"/>
    <w:basedOn w:val="Normal"/>
    <w:link w:val="HeaderChar"/>
    <w:rsid w:val="00D51C79"/>
    <w:pPr>
      <w:tabs>
        <w:tab w:val="center" w:pos="4320"/>
        <w:tab w:val="right" w:pos="8640"/>
      </w:tabs>
    </w:pPr>
    <w:rPr>
      <w:rFonts w:ascii="Times New Roman" w:eastAsia="Times New Roman" w:hAnsi="Times New Roman"/>
      <w:sz w:val="20"/>
    </w:rPr>
  </w:style>
  <w:style w:type="character" w:customStyle="1" w:styleId="HeaderChar">
    <w:name w:val="Header Char"/>
    <w:basedOn w:val="DefaultParagraphFont"/>
    <w:link w:val="Header"/>
    <w:rsid w:val="00D51C79"/>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D51C79"/>
    <w:pPr>
      <w:tabs>
        <w:tab w:val="center" w:pos="4680"/>
        <w:tab w:val="right" w:pos="9360"/>
      </w:tabs>
    </w:pPr>
  </w:style>
  <w:style w:type="character" w:customStyle="1" w:styleId="FooterChar">
    <w:name w:val="Footer Char"/>
    <w:basedOn w:val="DefaultParagraphFont"/>
    <w:link w:val="Footer"/>
    <w:uiPriority w:val="99"/>
    <w:rsid w:val="00D51C79"/>
    <w:rPr>
      <w:rFonts w:ascii="Times" w:eastAsia="Times" w:hAnsi="Times" w:cs="Times New Roman"/>
      <w:sz w:val="24"/>
      <w:szCs w:val="20"/>
    </w:rPr>
  </w:style>
  <w:style w:type="character" w:styleId="Hyperlink">
    <w:name w:val="Hyperlink"/>
    <w:rsid w:val="00492CCB"/>
    <w:rPr>
      <w:color w:val="0000FF"/>
      <w:u w:val="single"/>
    </w:rPr>
  </w:style>
  <w:style w:type="paragraph" w:customStyle="1" w:styleId="MonthlyUpdateText">
    <w:name w:val="Monthly Update Text"/>
    <w:qFormat/>
    <w:rsid w:val="00492CCB"/>
    <w:pPr>
      <w:spacing w:after="200" w:line="240" w:lineRule="auto"/>
    </w:pPr>
    <w:rPr>
      <w:rFonts w:ascii="Segoe UI" w:eastAsia="Times New Roman" w:hAnsi="Segoe UI" w:cs="Calibri"/>
      <w:kern w:val="28"/>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12.wa.us"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creativecommons.org/licenses/by/4.0/"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creativecommons.org/licenses/by/4.0/"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306</Words>
  <Characters>1746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خطة الخدمات المدرسية الخاصة</vt:lpstr>
    </vt:vector>
  </TitlesOfParts>
  <Company/>
  <LinksUpToDate>false</LinksUpToDate>
  <CharactersWithSpaces>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خطة الخدمات المدرسية الخاصة</dc:title>
  <dc:subject/>
  <dc:creator>OSPI, Special Education</dc:creator>
  <cp:keywords>التربية الخاصة، الاستمارات النموذجية</cp:keywords>
  <dc:description/>
  <cp:lastModifiedBy>Dynamic Language</cp:lastModifiedBy>
  <cp:revision>3</cp:revision>
  <dcterms:created xsi:type="dcterms:W3CDTF">2019-05-20T20:54:00Z</dcterms:created>
  <dcterms:modified xsi:type="dcterms:W3CDTF">2019-05-22T22:07:00Z</dcterms:modified>
</cp:coreProperties>
</file>